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FAD6" w14:textId="77777777" w:rsidR="007B4DDC" w:rsidRDefault="007B4DDC" w:rsidP="00A06654">
      <w:pPr>
        <w:pStyle w:val="NormalWeb"/>
        <w:spacing w:before="0" w:beforeAutospacing="0" w:after="0" w:afterAutospacing="0"/>
        <w:ind w:right="1014"/>
        <w:jc w:val="center"/>
      </w:pPr>
      <w:bookmarkStart w:id="0" w:name="_Hlk197500949"/>
      <w:r>
        <w:rPr>
          <w:rFonts w:ascii="Calibri" w:hAnsi="Calibri" w:cs="Calibri"/>
          <w:b/>
          <w:bCs/>
          <w:color w:val="000000"/>
          <w:sz w:val="22"/>
          <w:szCs w:val="22"/>
        </w:rPr>
        <w:t>Anexo 1: Descripción de la estrategia de comunicación para realizar el proceso de consulta</w:t>
      </w:r>
    </w:p>
    <w:p w14:paraId="2340DA95" w14:textId="77777777" w:rsidR="007B4DDC" w:rsidRDefault="007B4DDC" w:rsidP="007B4DDC"/>
    <w:tbl>
      <w:tblPr>
        <w:tblW w:w="0" w:type="auto"/>
        <w:tblCellMar>
          <w:top w:w="15" w:type="dxa"/>
          <w:left w:w="15" w:type="dxa"/>
          <w:bottom w:w="15" w:type="dxa"/>
          <w:right w:w="15" w:type="dxa"/>
        </w:tblCellMar>
        <w:tblLook w:val="04A0" w:firstRow="1" w:lastRow="0" w:firstColumn="1" w:lastColumn="0" w:noHBand="0" w:noVBand="1"/>
      </w:tblPr>
      <w:tblGrid>
        <w:gridCol w:w="1690"/>
        <w:gridCol w:w="2379"/>
        <w:gridCol w:w="2274"/>
        <w:gridCol w:w="2141"/>
      </w:tblGrid>
      <w:tr w:rsidR="007B4DDC" w14:paraId="2E6208BD"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0A0E3CC1" w14:textId="77777777" w:rsidR="007B4DDC" w:rsidRDefault="007B4DDC">
            <w:pPr>
              <w:pStyle w:val="NormalWeb"/>
              <w:spacing w:before="0" w:beforeAutospacing="0" w:after="0" w:afterAutospacing="0"/>
              <w:jc w:val="center"/>
            </w:pPr>
            <w:r>
              <w:rPr>
                <w:rFonts w:ascii="Calibri" w:hAnsi="Calibri" w:cs="Calibri"/>
                <w:b/>
                <w:bCs/>
                <w:color w:val="FFFFFF"/>
                <w:sz w:val="22"/>
                <w:szCs w:val="22"/>
              </w:rPr>
              <w:t>FASE DE CONSULTA</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5F3D7B8C" w14:textId="77777777" w:rsidR="007B4DDC" w:rsidRDefault="007B4DDC">
            <w:pPr>
              <w:pStyle w:val="NormalWeb"/>
              <w:spacing w:before="0" w:beforeAutospacing="0" w:after="0" w:afterAutospacing="0"/>
              <w:jc w:val="center"/>
            </w:pPr>
            <w:r>
              <w:rPr>
                <w:rFonts w:ascii="Calibri" w:hAnsi="Calibri" w:cs="Calibri"/>
                <w:b/>
                <w:bCs/>
                <w:color w:val="FFFFFF"/>
                <w:sz w:val="22"/>
                <w:szCs w:val="22"/>
              </w:rPr>
              <w:t>CONTENIDO</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54B995FB" w14:textId="77777777" w:rsidR="007B4DDC" w:rsidRDefault="007B4DDC">
            <w:pPr>
              <w:pStyle w:val="NormalWeb"/>
              <w:spacing w:before="0" w:beforeAutospacing="0" w:after="0" w:afterAutospacing="0"/>
              <w:jc w:val="center"/>
            </w:pPr>
            <w:r>
              <w:rPr>
                <w:rFonts w:ascii="Calibri" w:hAnsi="Calibri" w:cs="Calibri"/>
                <w:b/>
                <w:bCs/>
                <w:color w:val="FFFFFF"/>
                <w:sz w:val="22"/>
                <w:szCs w:val="22"/>
              </w:rPr>
              <w:t>RECURSO</w:t>
            </w:r>
          </w:p>
        </w:tc>
        <w:tc>
          <w:tcPr>
            <w:tcW w:w="0" w:type="auto"/>
            <w:tcBorders>
              <w:top w:val="single" w:sz="8" w:space="0" w:color="000000"/>
              <w:left w:val="single" w:sz="8" w:space="0" w:color="000000"/>
              <w:bottom w:val="single" w:sz="8" w:space="0" w:color="000000"/>
              <w:right w:val="single" w:sz="8" w:space="0" w:color="000000"/>
            </w:tcBorders>
            <w:shd w:val="clear" w:color="auto" w:fill="0070C0"/>
            <w:tcMar>
              <w:top w:w="100" w:type="dxa"/>
              <w:left w:w="100" w:type="dxa"/>
              <w:bottom w:w="100" w:type="dxa"/>
              <w:right w:w="100" w:type="dxa"/>
            </w:tcMar>
            <w:hideMark/>
          </w:tcPr>
          <w:p w14:paraId="6EBB9C24" w14:textId="77777777" w:rsidR="007B4DDC" w:rsidRDefault="007B4DDC">
            <w:pPr>
              <w:pStyle w:val="NormalWeb"/>
              <w:spacing w:before="0" w:beforeAutospacing="0" w:after="0" w:afterAutospacing="0"/>
              <w:jc w:val="center"/>
            </w:pPr>
            <w:r>
              <w:rPr>
                <w:rFonts w:ascii="Calibri" w:hAnsi="Calibri" w:cs="Calibri"/>
                <w:b/>
                <w:bCs/>
                <w:color w:val="FFFFFF"/>
                <w:sz w:val="22"/>
                <w:szCs w:val="22"/>
              </w:rPr>
              <w:t>CANAL</w:t>
            </w:r>
          </w:p>
        </w:tc>
      </w:tr>
      <w:tr w:rsidR="007B4DDC" w14:paraId="08352760"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617A6" w14:textId="77777777" w:rsidR="007B4DDC" w:rsidRDefault="007B4DDC">
            <w:pPr>
              <w:pStyle w:val="NormalWeb"/>
              <w:spacing w:before="0" w:beforeAutospacing="0" w:after="0" w:afterAutospacing="0"/>
            </w:pPr>
            <w:r>
              <w:rPr>
                <w:rFonts w:ascii="Calibri" w:hAnsi="Calibri" w:cs="Calibri"/>
                <w:color w:val="000000"/>
                <w:sz w:val="22"/>
                <w:szCs w:val="22"/>
              </w:rPr>
              <w:t>Etapa I Preparatoria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5FEBD" w14:textId="77777777" w:rsidR="007B4DDC" w:rsidRDefault="007B4DDC" w:rsidP="00814386">
            <w:pPr>
              <w:pStyle w:val="NormalWeb"/>
              <w:numPr>
                <w:ilvl w:val="0"/>
                <w:numId w:val="1"/>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Elaboración de estrategia de difusión del proceso de consulta.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A84C8" w14:textId="77777777" w:rsidR="007B4DDC" w:rsidRDefault="007B4DDC" w:rsidP="00814386">
            <w:pPr>
              <w:pStyle w:val="NormalWeb"/>
              <w:numPr>
                <w:ilvl w:val="0"/>
                <w:numId w:val="2"/>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Piezas gráficas.</w:t>
            </w:r>
          </w:p>
          <w:p w14:paraId="1004E19F" w14:textId="77777777" w:rsidR="007B4DDC" w:rsidRDefault="007B4DDC" w:rsidP="00814386">
            <w:pPr>
              <w:pStyle w:val="NormalWeb"/>
              <w:numPr>
                <w:ilvl w:val="0"/>
                <w:numId w:val="2"/>
              </w:numPr>
              <w:spacing w:before="0" w:beforeAutospacing="0" w:after="0" w:afterAutospacing="0"/>
              <w:ind w:left="425"/>
              <w:jc w:val="both"/>
              <w:textAlignment w:val="baseline"/>
              <w:rPr>
                <w:rFonts w:ascii="Arial" w:hAnsi="Arial" w:cs="Arial"/>
                <w:color w:val="000000"/>
                <w:sz w:val="22"/>
                <w:szCs w:val="22"/>
              </w:rPr>
            </w:pPr>
            <w:proofErr w:type="spellStart"/>
            <w:r>
              <w:rPr>
                <w:rFonts w:ascii="Calibri" w:hAnsi="Calibri" w:cs="Calibri"/>
                <w:color w:val="000000"/>
                <w:sz w:val="22"/>
                <w:szCs w:val="22"/>
              </w:rPr>
              <w:t>Reels</w:t>
            </w:r>
            <w:proofErr w:type="spellEnd"/>
            <w:r>
              <w:rPr>
                <w:rFonts w:ascii="Calibri" w:hAnsi="Calibri" w:cs="Calibri"/>
                <w:color w:val="000000"/>
                <w:sz w:val="22"/>
                <w:szCs w:val="22"/>
              </w:rPr>
              <w:t>.</w:t>
            </w:r>
          </w:p>
          <w:p w14:paraId="26505912" w14:textId="77777777" w:rsidR="007B4DDC" w:rsidRDefault="007B4DDC" w:rsidP="00814386">
            <w:pPr>
              <w:pStyle w:val="NormalWeb"/>
              <w:numPr>
                <w:ilvl w:val="0"/>
                <w:numId w:val="2"/>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Podcast u otros medios de comunicación de CONADIS.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5C5E0" w14:textId="77777777" w:rsidR="007B4DDC" w:rsidRDefault="007B4DDC" w:rsidP="00814386">
            <w:pPr>
              <w:pStyle w:val="NormalWeb"/>
              <w:numPr>
                <w:ilvl w:val="0"/>
                <w:numId w:val="3"/>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No aplica. </w:t>
            </w:r>
          </w:p>
        </w:tc>
      </w:tr>
      <w:tr w:rsidR="007B4DDC" w14:paraId="7620FA27"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4513B" w14:textId="77777777" w:rsidR="007B4DDC" w:rsidRDefault="007B4DDC">
            <w:pPr>
              <w:pStyle w:val="NormalWeb"/>
              <w:spacing w:before="0" w:beforeAutospacing="0" w:after="0" w:afterAutospacing="0"/>
            </w:pPr>
            <w:r>
              <w:rPr>
                <w:rFonts w:ascii="Calibri" w:hAnsi="Calibri" w:cs="Calibri"/>
                <w:color w:val="000000"/>
                <w:sz w:val="22"/>
                <w:szCs w:val="22"/>
              </w:rPr>
              <w:t>Etapa II Informativa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D4FF3" w14:textId="77777777" w:rsidR="007B4DDC" w:rsidRDefault="007B4DDC" w:rsidP="00814386">
            <w:pPr>
              <w:pStyle w:val="NormalWeb"/>
              <w:numPr>
                <w:ilvl w:val="0"/>
                <w:numId w:val="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Plan de consulta. </w:t>
            </w:r>
          </w:p>
          <w:p w14:paraId="3390FF82" w14:textId="77777777" w:rsidR="007B4DDC" w:rsidRDefault="007B4DDC" w:rsidP="00814386">
            <w:pPr>
              <w:pStyle w:val="NormalWeb"/>
              <w:numPr>
                <w:ilvl w:val="0"/>
                <w:numId w:val="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 xml:space="preserve">Proyecto de la estrategia </w:t>
            </w:r>
            <w:proofErr w:type="spellStart"/>
            <w:r>
              <w:rPr>
                <w:rFonts w:ascii="Calibri" w:hAnsi="Calibri" w:cs="Calibri"/>
                <w:color w:val="000000"/>
                <w:sz w:val="22"/>
                <w:szCs w:val="22"/>
              </w:rPr>
              <w:t>pre-publicado</w:t>
            </w:r>
            <w:proofErr w:type="spellEnd"/>
            <w:r>
              <w:rPr>
                <w:rFonts w:ascii="Calibri" w:hAnsi="Calibri" w:cs="Calibri"/>
                <w:color w:val="000000"/>
                <w:sz w:val="22"/>
                <w:szCs w:val="22"/>
              </w:rPr>
              <w:t>.</w:t>
            </w:r>
          </w:p>
          <w:p w14:paraId="5CA6FD16" w14:textId="77777777" w:rsidR="007B4DDC" w:rsidRDefault="007B4DDC" w:rsidP="00814386">
            <w:pPr>
              <w:pStyle w:val="NormalWeb"/>
              <w:numPr>
                <w:ilvl w:val="0"/>
                <w:numId w:val="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Cronograma de las sesiones informativas.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80D30"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Infografía.</w:t>
            </w:r>
          </w:p>
          <w:p w14:paraId="202E95E6"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 xml:space="preserve">Presentación en </w:t>
            </w:r>
            <w:proofErr w:type="spellStart"/>
            <w:r>
              <w:rPr>
                <w:rFonts w:ascii="Calibri" w:hAnsi="Calibri" w:cs="Calibri"/>
                <w:color w:val="000000"/>
                <w:sz w:val="22"/>
                <w:szCs w:val="22"/>
              </w:rPr>
              <w:t>Power</w:t>
            </w:r>
            <w:proofErr w:type="spellEnd"/>
            <w:r>
              <w:rPr>
                <w:rFonts w:ascii="Calibri" w:hAnsi="Calibri" w:cs="Calibri"/>
                <w:color w:val="000000"/>
                <w:sz w:val="22"/>
                <w:szCs w:val="22"/>
              </w:rPr>
              <w:t xml:space="preserve"> Point.</w:t>
            </w:r>
          </w:p>
          <w:p w14:paraId="36395985"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Texto en formato accesible y lenguaje claro y sencillo.</w:t>
            </w:r>
          </w:p>
          <w:p w14:paraId="512C094C"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proofErr w:type="spellStart"/>
            <w:r>
              <w:rPr>
                <w:rFonts w:ascii="Calibri" w:hAnsi="Calibri" w:cs="Calibri"/>
                <w:color w:val="000000"/>
                <w:sz w:val="22"/>
                <w:szCs w:val="22"/>
              </w:rPr>
              <w:t>Reels</w:t>
            </w:r>
            <w:proofErr w:type="spellEnd"/>
            <w:r>
              <w:rPr>
                <w:rFonts w:ascii="Calibri" w:hAnsi="Calibri" w:cs="Calibri"/>
                <w:color w:val="000000"/>
                <w:sz w:val="22"/>
                <w:szCs w:val="22"/>
              </w:rPr>
              <w:t xml:space="preserve"> con información del proceso de consulta</w:t>
            </w:r>
          </w:p>
          <w:p w14:paraId="216D9B7A"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Piezas gráficas </w:t>
            </w:r>
          </w:p>
          <w:p w14:paraId="04F25C42" w14:textId="77777777" w:rsidR="007B4DDC" w:rsidRDefault="007B4DDC" w:rsidP="00814386">
            <w:pPr>
              <w:pStyle w:val="NormalWeb"/>
              <w:numPr>
                <w:ilvl w:val="0"/>
                <w:numId w:val="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Activistas en redes sociales.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A07A6" w14:textId="77777777" w:rsidR="007B4DDC" w:rsidRDefault="007B4DDC" w:rsidP="00814386">
            <w:pPr>
              <w:pStyle w:val="NormalWeb"/>
              <w:numPr>
                <w:ilvl w:val="0"/>
                <w:numId w:val="6"/>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Redes sociales.</w:t>
            </w:r>
          </w:p>
          <w:p w14:paraId="41944392" w14:textId="77777777" w:rsidR="007B4DDC" w:rsidRDefault="007B4DDC" w:rsidP="00814386">
            <w:pPr>
              <w:pStyle w:val="NormalWeb"/>
              <w:numPr>
                <w:ilvl w:val="0"/>
                <w:numId w:val="6"/>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Plataforma web “Proyectos en consulta”.</w:t>
            </w:r>
          </w:p>
          <w:p w14:paraId="6FF110D4" w14:textId="77777777" w:rsidR="007B4DDC" w:rsidRDefault="007B4DDC" w:rsidP="00814386">
            <w:pPr>
              <w:pStyle w:val="NormalWeb"/>
              <w:numPr>
                <w:ilvl w:val="0"/>
                <w:numId w:val="6"/>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Correo electrónico.</w:t>
            </w:r>
          </w:p>
          <w:p w14:paraId="0E1F7839" w14:textId="77777777" w:rsidR="007B4DDC" w:rsidRDefault="007B4DDC" w:rsidP="00814386">
            <w:pPr>
              <w:pStyle w:val="NormalWeb"/>
              <w:numPr>
                <w:ilvl w:val="0"/>
                <w:numId w:val="6"/>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Programa de Radio Sin Barreras.</w:t>
            </w:r>
          </w:p>
          <w:p w14:paraId="6853E910" w14:textId="77777777" w:rsidR="007B4DDC" w:rsidRDefault="007B4DDC" w:rsidP="00814386">
            <w:pPr>
              <w:pStyle w:val="NormalWeb"/>
              <w:numPr>
                <w:ilvl w:val="0"/>
                <w:numId w:val="6"/>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Sesiones informativas.</w:t>
            </w:r>
          </w:p>
        </w:tc>
      </w:tr>
      <w:tr w:rsidR="007B4DDC" w14:paraId="7BF0D994"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A739" w14:textId="77777777" w:rsidR="007B4DDC" w:rsidRDefault="007B4DDC">
            <w:pPr>
              <w:pStyle w:val="NormalWeb"/>
              <w:spacing w:before="0" w:beforeAutospacing="0" w:after="0" w:afterAutospacing="0"/>
            </w:pPr>
            <w:r>
              <w:rPr>
                <w:rFonts w:ascii="Calibri" w:hAnsi="Calibri" w:cs="Calibri"/>
                <w:color w:val="000000"/>
                <w:sz w:val="22"/>
                <w:szCs w:val="22"/>
              </w:rPr>
              <w:t>Etapa III Recojo de aportes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15B0" w14:textId="77777777" w:rsidR="007B4DDC" w:rsidRDefault="007B4DDC" w:rsidP="00814386">
            <w:pPr>
              <w:pStyle w:val="NormalWeb"/>
              <w:numPr>
                <w:ilvl w:val="0"/>
                <w:numId w:val="7"/>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Cronograma de las sesiones de recojo de aportes.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9F4ED" w14:textId="77777777" w:rsidR="007B4DDC" w:rsidRDefault="007B4DDC" w:rsidP="00814386">
            <w:pPr>
              <w:pStyle w:val="NormalWeb"/>
              <w:numPr>
                <w:ilvl w:val="0"/>
                <w:numId w:val="8"/>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Piezas gráficas.</w:t>
            </w:r>
          </w:p>
          <w:p w14:paraId="3A2608D5" w14:textId="77777777" w:rsidR="007B4DDC" w:rsidRDefault="007B4DDC">
            <w:pPr>
              <w:pStyle w:val="NormalWeb"/>
              <w:spacing w:before="0" w:beforeAutospacing="0" w:after="0" w:afterAutospacing="0"/>
              <w:ind w:left="425"/>
            </w:pP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D99F6" w14:textId="77777777" w:rsidR="007B4DDC" w:rsidRDefault="007B4DDC" w:rsidP="00814386">
            <w:pPr>
              <w:pStyle w:val="NormalWeb"/>
              <w:numPr>
                <w:ilvl w:val="0"/>
                <w:numId w:val="9"/>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Redes sociales.</w:t>
            </w:r>
          </w:p>
          <w:p w14:paraId="50785040" w14:textId="77777777" w:rsidR="007B4DDC" w:rsidRDefault="007B4DDC" w:rsidP="00814386">
            <w:pPr>
              <w:pStyle w:val="NormalWeb"/>
              <w:numPr>
                <w:ilvl w:val="0"/>
                <w:numId w:val="9"/>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Envío correo electrónico.</w:t>
            </w:r>
          </w:p>
          <w:p w14:paraId="32AB97F1" w14:textId="77777777" w:rsidR="007B4DDC" w:rsidRDefault="007B4DDC" w:rsidP="00814386">
            <w:pPr>
              <w:pStyle w:val="NormalWeb"/>
              <w:numPr>
                <w:ilvl w:val="0"/>
                <w:numId w:val="9"/>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Sesiones de recojo de aportes.</w:t>
            </w:r>
          </w:p>
        </w:tc>
      </w:tr>
      <w:tr w:rsidR="007B4DDC" w14:paraId="06B9E303"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80B95" w14:textId="77777777" w:rsidR="007B4DDC" w:rsidRDefault="007B4DDC">
            <w:pPr>
              <w:pStyle w:val="NormalWeb"/>
              <w:spacing w:before="0" w:beforeAutospacing="0" w:after="160" w:afterAutospacing="0"/>
            </w:pPr>
            <w:r>
              <w:rPr>
                <w:rFonts w:ascii="Calibri" w:hAnsi="Calibri" w:cs="Calibri"/>
                <w:color w:val="000000"/>
                <w:sz w:val="22"/>
                <w:szCs w:val="22"/>
              </w:rPr>
              <w:t>Etapa IV Evaluativa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1470B" w14:textId="77777777" w:rsidR="007B4DDC" w:rsidRDefault="007B4DDC" w:rsidP="00814386">
            <w:pPr>
              <w:pStyle w:val="NormalWeb"/>
              <w:numPr>
                <w:ilvl w:val="0"/>
                <w:numId w:val="10"/>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Comunicación de inicio de la etapa evaluativa.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F4AC3" w14:textId="77777777" w:rsidR="007B4DDC" w:rsidRDefault="007B4DDC" w:rsidP="00814386">
            <w:pPr>
              <w:pStyle w:val="NormalWeb"/>
              <w:numPr>
                <w:ilvl w:val="0"/>
                <w:numId w:val="11"/>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Pieza gráfica.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3E58A" w14:textId="77777777" w:rsidR="007B4DDC" w:rsidRDefault="007B4DDC" w:rsidP="00814386">
            <w:pPr>
              <w:pStyle w:val="NormalWeb"/>
              <w:numPr>
                <w:ilvl w:val="0"/>
                <w:numId w:val="12"/>
              </w:numPr>
              <w:spacing w:before="0" w:beforeAutospacing="0" w:after="0" w:afterAutospacing="0"/>
              <w:ind w:left="389"/>
              <w:jc w:val="both"/>
              <w:textAlignment w:val="baseline"/>
              <w:rPr>
                <w:rFonts w:ascii="Noto Sans Symbols" w:hAnsi="Noto Sans Symbols"/>
                <w:color w:val="000000"/>
                <w:sz w:val="22"/>
                <w:szCs w:val="22"/>
              </w:rPr>
            </w:pPr>
            <w:r>
              <w:rPr>
                <w:rFonts w:ascii="Calibri" w:hAnsi="Calibri" w:cs="Calibri"/>
                <w:color w:val="000000"/>
                <w:sz w:val="22"/>
                <w:szCs w:val="22"/>
              </w:rPr>
              <w:t>Redes sociales.</w:t>
            </w:r>
          </w:p>
        </w:tc>
      </w:tr>
      <w:tr w:rsidR="007B4DDC" w14:paraId="5D021D7E" w14:textId="77777777" w:rsidTr="007B4DDC">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69194" w14:textId="77777777" w:rsidR="007B4DDC" w:rsidRDefault="007B4DDC">
            <w:pPr>
              <w:pStyle w:val="NormalWeb"/>
              <w:spacing w:before="0" w:beforeAutospacing="0" w:after="0" w:afterAutospacing="0"/>
            </w:pPr>
            <w:r>
              <w:rPr>
                <w:rFonts w:ascii="Calibri" w:hAnsi="Calibri" w:cs="Calibri"/>
                <w:color w:val="000000"/>
                <w:sz w:val="22"/>
                <w:szCs w:val="22"/>
              </w:rPr>
              <w:t>Etapa V Comunicación de resultados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AA0A" w14:textId="77777777" w:rsidR="007B4DDC" w:rsidRDefault="007B4DDC" w:rsidP="00814386">
            <w:pPr>
              <w:pStyle w:val="NormalWeb"/>
              <w:numPr>
                <w:ilvl w:val="0"/>
                <w:numId w:val="13"/>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Informe del proceso de consulta.</w:t>
            </w:r>
          </w:p>
          <w:p w14:paraId="6BC72237" w14:textId="77777777" w:rsidR="007B4DDC" w:rsidRDefault="007B4DDC" w:rsidP="00814386">
            <w:pPr>
              <w:pStyle w:val="NormalWeb"/>
              <w:numPr>
                <w:ilvl w:val="0"/>
                <w:numId w:val="13"/>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Propuesta actualizada.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876FD" w14:textId="77777777" w:rsidR="007B4DDC" w:rsidRDefault="007B4DDC" w:rsidP="00814386">
            <w:pPr>
              <w:pStyle w:val="NormalWeb"/>
              <w:numPr>
                <w:ilvl w:val="0"/>
                <w:numId w:val="1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 xml:space="preserve">Presentación en </w:t>
            </w:r>
            <w:proofErr w:type="spellStart"/>
            <w:r>
              <w:rPr>
                <w:rFonts w:ascii="Calibri" w:hAnsi="Calibri" w:cs="Calibri"/>
                <w:color w:val="000000"/>
                <w:sz w:val="22"/>
                <w:szCs w:val="22"/>
              </w:rPr>
              <w:t>Power</w:t>
            </w:r>
            <w:proofErr w:type="spellEnd"/>
            <w:r>
              <w:rPr>
                <w:rFonts w:ascii="Calibri" w:hAnsi="Calibri" w:cs="Calibri"/>
                <w:color w:val="000000"/>
                <w:sz w:val="22"/>
                <w:szCs w:val="22"/>
              </w:rPr>
              <w:t xml:space="preserve"> Point.</w:t>
            </w:r>
          </w:p>
          <w:p w14:paraId="1579AE0A" w14:textId="77777777" w:rsidR="007B4DDC" w:rsidRDefault="007B4DDC" w:rsidP="00814386">
            <w:pPr>
              <w:pStyle w:val="NormalWeb"/>
              <w:numPr>
                <w:ilvl w:val="0"/>
                <w:numId w:val="1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Texto en formato accesible y lenguaje claro sencillo.</w:t>
            </w:r>
          </w:p>
          <w:p w14:paraId="78167F36" w14:textId="77777777" w:rsidR="007B4DDC" w:rsidRDefault="007B4DDC" w:rsidP="00814386">
            <w:pPr>
              <w:pStyle w:val="NormalWeb"/>
              <w:numPr>
                <w:ilvl w:val="0"/>
                <w:numId w:val="1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Infografía.</w:t>
            </w:r>
          </w:p>
          <w:p w14:paraId="121B22B2" w14:textId="77777777" w:rsidR="007B4DDC" w:rsidRDefault="007B4DDC" w:rsidP="00814386">
            <w:pPr>
              <w:pStyle w:val="NormalWeb"/>
              <w:numPr>
                <w:ilvl w:val="0"/>
                <w:numId w:val="14"/>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Piezas gráficas.</w:t>
            </w:r>
          </w:p>
          <w:p w14:paraId="360EC5AE" w14:textId="77777777" w:rsidR="007B4DDC" w:rsidRDefault="007B4DDC">
            <w:pPr>
              <w:pStyle w:val="NormalWeb"/>
              <w:spacing w:before="0" w:beforeAutospacing="0" w:after="0" w:afterAutospacing="0"/>
              <w:ind w:left="425"/>
            </w:pP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274D5" w14:textId="77777777" w:rsidR="007B4DDC" w:rsidRDefault="007B4DDC" w:rsidP="00814386">
            <w:pPr>
              <w:pStyle w:val="NormalWeb"/>
              <w:numPr>
                <w:ilvl w:val="0"/>
                <w:numId w:val="1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Redes sociales.</w:t>
            </w:r>
          </w:p>
          <w:p w14:paraId="1208FA4E" w14:textId="77777777" w:rsidR="007B4DDC" w:rsidRDefault="007B4DDC" w:rsidP="00814386">
            <w:pPr>
              <w:pStyle w:val="NormalWeb"/>
              <w:numPr>
                <w:ilvl w:val="0"/>
                <w:numId w:val="1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Plataforma web “Proyectos en consulta”.</w:t>
            </w:r>
          </w:p>
          <w:p w14:paraId="7D773D9A" w14:textId="77777777" w:rsidR="007B4DDC" w:rsidRDefault="007B4DDC" w:rsidP="00814386">
            <w:pPr>
              <w:pStyle w:val="NormalWeb"/>
              <w:numPr>
                <w:ilvl w:val="0"/>
                <w:numId w:val="1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Correo electrónico.</w:t>
            </w:r>
          </w:p>
          <w:p w14:paraId="628330C8" w14:textId="77777777" w:rsidR="007B4DDC" w:rsidRDefault="007B4DDC" w:rsidP="00814386">
            <w:pPr>
              <w:pStyle w:val="NormalWeb"/>
              <w:numPr>
                <w:ilvl w:val="0"/>
                <w:numId w:val="1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t>Programa de Radio Sin Barreras.</w:t>
            </w:r>
          </w:p>
          <w:p w14:paraId="5DF361F7" w14:textId="77777777" w:rsidR="007B4DDC" w:rsidRDefault="007B4DDC" w:rsidP="00814386">
            <w:pPr>
              <w:pStyle w:val="NormalWeb"/>
              <w:numPr>
                <w:ilvl w:val="0"/>
                <w:numId w:val="15"/>
              </w:numPr>
              <w:spacing w:before="0" w:beforeAutospacing="0" w:after="0" w:afterAutospacing="0"/>
              <w:ind w:left="425"/>
              <w:jc w:val="both"/>
              <w:textAlignment w:val="baseline"/>
              <w:rPr>
                <w:rFonts w:ascii="Arial" w:hAnsi="Arial" w:cs="Arial"/>
                <w:color w:val="000000"/>
                <w:sz w:val="22"/>
                <w:szCs w:val="22"/>
              </w:rPr>
            </w:pPr>
            <w:r>
              <w:rPr>
                <w:rFonts w:ascii="Calibri" w:hAnsi="Calibri" w:cs="Calibri"/>
                <w:color w:val="000000"/>
                <w:sz w:val="22"/>
                <w:szCs w:val="22"/>
              </w:rPr>
              <w:lastRenderedPageBreak/>
              <w:t>Sesión de comunicación de resultados.</w:t>
            </w:r>
          </w:p>
        </w:tc>
      </w:tr>
    </w:tbl>
    <w:p w14:paraId="35323FAB" w14:textId="77777777" w:rsidR="007B4DDC" w:rsidRDefault="007B4DDC" w:rsidP="007B4DDC"/>
    <w:p w14:paraId="63C1553E" w14:textId="77777777" w:rsidR="007B4DDC" w:rsidRDefault="007B4DDC" w:rsidP="007B4DDC">
      <w:pPr>
        <w:pStyle w:val="NormalWeb"/>
        <w:spacing w:before="0" w:beforeAutospacing="0" w:after="0" w:afterAutospacing="0"/>
        <w:ind w:left="1418" w:right="1156"/>
        <w:jc w:val="center"/>
      </w:pPr>
      <w:r>
        <w:rPr>
          <w:rFonts w:ascii="Calibri" w:hAnsi="Calibri" w:cs="Calibri"/>
          <w:b/>
          <w:bCs/>
          <w:color w:val="000000"/>
          <w:sz w:val="22"/>
          <w:szCs w:val="22"/>
        </w:rPr>
        <w:t>Anexo 2: Reporte de Sesiones de la Etapa Informativa del proceso de consulta</w:t>
      </w:r>
    </w:p>
    <w:p w14:paraId="0AF0085D" w14:textId="77777777" w:rsidR="007B4DDC" w:rsidRDefault="007B4DDC" w:rsidP="007B4DDC"/>
    <w:tbl>
      <w:tblPr>
        <w:tblW w:w="0" w:type="auto"/>
        <w:tblCellMar>
          <w:top w:w="15" w:type="dxa"/>
          <w:left w:w="15" w:type="dxa"/>
          <w:bottom w:w="15" w:type="dxa"/>
          <w:right w:w="15" w:type="dxa"/>
        </w:tblCellMar>
        <w:tblLook w:val="04A0" w:firstRow="1" w:lastRow="0" w:firstColumn="1" w:lastColumn="0" w:noHBand="0" w:noVBand="1"/>
      </w:tblPr>
      <w:tblGrid>
        <w:gridCol w:w="5165"/>
        <w:gridCol w:w="1866"/>
        <w:gridCol w:w="1460"/>
      </w:tblGrid>
      <w:tr w:rsidR="007B4DDC" w14:paraId="3BB2C162" w14:textId="77777777" w:rsidTr="007B4DDC">
        <w:trPr>
          <w:trHeight w:val="300"/>
        </w:trPr>
        <w:tc>
          <w:tcPr>
            <w:tcW w:w="0" w:type="auto"/>
            <w:tcBorders>
              <w:top w:val="single" w:sz="4" w:space="0" w:color="000000"/>
              <w:left w:val="single" w:sz="4" w:space="0" w:color="000000"/>
              <w:bottom w:val="single" w:sz="6" w:space="0" w:color="000000"/>
              <w:right w:val="single" w:sz="4" w:space="0" w:color="000000"/>
            </w:tcBorders>
            <w:shd w:val="clear" w:color="auto" w:fill="0070C0"/>
            <w:tcMar>
              <w:top w:w="40" w:type="dxa"/>
              <w:left w:w="40" w:type="dxa"/>
              <w:bottom w:w="40" w:type="dxa"/>
              <w:right w:w="40" w:type="dxa"/>
            </w:tcMar>
            <w:vAlign w:val="bottom"/>
            <w:hideMark/>
          </w:tcPr>
          <w:p w14:paraId="357D8D49" w14:textId="77777777" w:rsidR="007B4DDC" w:rsidRDefault="007B4DDC">
            <w:pPr>
              <w:pStyle w:val="NormalWeb"/>
              <w:spacing w:before="0" w:beforeAutospacing="0" w:after="0" w:afterAutospacing="0"/>
              <w:ind w:left="180"/>
            </w:pPr>
            <w:r>
              <w:rPr>
                <w:rFonts w:ascii="Calibri" w:hAnsi="Calibri" w:cs="Calibri"/>
                <w:b/>
                <w:bCs/>
                <w:color w:val="FFFFFF"/>
                <w:sz w:val="22"/>
                <w:szCs w:val="22"/>
              </w:rPr>
              <w:t>Sesiones Informativas</w:t>
            </w:r>
          </w:p>
        </w:tc>
        <w:tc>
          <w:tcPr>
            <w:tcW w:w="0" w:type="auto"/>
            <w:tcBorders>
              <w:top w:val="single" w:sz="4" w:space="0" w:color="000000"/>
              <w:left w:val="single" w:sz="4" w:space="0" w:color="000000"/>
              <w:bottom w:val="single" w:sz="6" w:space="0" w:color="000000"/>
              <w:right w:val="single" w:sz="4" w:space="0" w:color="000000"/>
            </w:tcBorders>
            <w:shd w:val="clear" w:color="auto" w:fill="0070C0"/>
            <w:tcMar>
              <w:top w:w="40" w:type="dxa"/>
              <w:left w:w="40" w:type="dxa"/>
              <w:bottom w:w="40" w:type="dxa"/>
              <w:right w:w="40" w:type="dxa"/>
            </w:tcMar>
            <w:vAlign w:val="bottom"/>
            <w:hideMark/>
          </w:tcPr>
          <w:p w14:paraId="2CA1F785" w14:textId="77777777" w:rsidR="007B4DDC" w:rsidRDefault="007B4DDC">
            <w:pPr>
              <w:pStyle w:val="NormalWeb"/>
              <w:spacing w:before="0" w:beforeAutospacing="0" w:after="0" w:afterAutospacing="0"/>
              <w:ind w:left="180"/>
            </w:pPr>
            <w:r>
              <w:rPr>
                <w:rFonts w:ascii="Calibri" w:hAnsi="Calibri" w:cs="Calibri"/>
                <w:b/>
                <w:bCs/>
                <w:color w:val="FFFFFF"/>
                <w:sz w:val="22"/>
                <w:szCs w:val="22"/>
              </w:rPr>
              <w:t>Fecha</w:t>
            </w:r>
          </w:p>
        </w:tc>
        <w:tc>
          <w:tcPr>
            <w:tcW w:w="0" w:type="auto"/>
            <w:tcBorders>
              <w:top w:val="single" w:sz="6" w:space="0" w:color="000000"/>
              <w:left w:val="single" w:sz="4" w:space="0" w:color="000000"/>
              <w:bottom w:val="single" w:sz="6" w:space="0" w:color="000000"/>
              <w:right w:val="single" w:sz="6" w:space="0" w:color="000000"/>
            </w:tcBorders>
            <w:shd w:val="clear" w:color="auto" w:fill="0070C0"/>
            <w:tcMar>
              <w:top w:w="40" w:type="dxa"/>
              <w:left w:w="40" w:type="dxa"/>
              <w:bottom w:w="40" w:type="dxa"/>
              <w:right w:w="40" w:type="dxa"/>
            </w:tcMar>
            <w:vAlign w:val="bottom"/>
            <w:hideMark/>
          </w:tcPr>
          <w:p w14:paraId="5CA18687" w14:textId="77777777" w:rsidR="007B4DDC" w:rsidRDefault="007B4DDC">
            <w:pPr>
              <w:pStyle w:val="NormalWeb"/>
              <w:spacing w:before="0" w:beforeAutospacing="0" w:after="0" w:afterAutospacing="0"/>
              <w:ind w:left="180"/>
            </w:pPr>
            <w:r>
              <w:rPr>
                <w:rFonts w:ascii="Calibri" w:hAnsi="Calibri" w:cs="Calibri"/>
                <w:b/>
                <w:bCs/>
                <w:color w:val="FFFFFF"/>
                <w:sz w:val="22"/>
                <w:szCs w:val="22"/>
              </w:rPr>
              <w:t>Participantes</w:t>
            </w:r>
          </w:p>
        </w:tc>
      </w:tr>
      <w:tr w:rsidR="007B4DDC" w14:paraId="622E2481"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53B1AC5C" w14:textId="77777777" w:rsidR="007B4DDC" w:rsidRDefault="007B4DDC">
            <w:pPr>
              <w:pStyle w:val="NormalWeb"/>
              <w:spacing w:before="0" w:beforeAutospacing="0" w:after="0" w:afterAutospacing="0"/>
              <w:jc w:val="center"/>
            </w:pPr>
            <w:r>
              <w:rPr>
                <w:rFonts w:ascii="Calibri" w:hAnsi="Calibri" w:cs="Calibri"/>
                <w:b/>
                <w:bCs/>
                <w:color w:val="000000"/>
                <w:sz w:val="22"/>
                <w:szCs w:val="22"/>
              </w:rPr>
              <w:t>REGIÓN SELVA </w:t>
            </w:r>
          </w:p>
        </w:tc>
      </w:tr>
      <w:tr w:rsidR="007B4DDC" w14:paraId="786AAD39"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1F3B55F6" w14:textId="77777777" w:rsidR="007B4DDC" w:rsidRDefault="007B4DDC">
            <w:pPr>
              <w:pStyle w:val="NormalWeb"/>
              <w:spacing w:before="0" w:beforeAutospacing="0" w:after="0" w:afterAutospacing="0"/>
              <w:ind w:left="180"/>
            </w:pPr>
            <w:r>
              <w:rPr>
                <w:rFonts w:ascii="Calibri" w:hAnsi="Calibri" w:cs="Calibri"/>
                <w:color w:val="000000"/>
                <w:sz w:val="22"/>
                <w:szCs w:val="22"/>
              </w:rPr>
              <w:t>Loreto, Ucayali, Madre de Dios, San Martín y Amazonas.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25D83D3" w14:textId="77777777" w:rsidR="007B4DDC" w:rsidRDefault="007B4DDC">
            <w:pPr>
              <w:pStyle w:val="NormalWeb"/>
              <w:spacing w:before="0" w:beforeAutospacing="0" w:after="0" w:afterAutospacing="0"/>
              <w:ind w:left="180"/>
            </w:pPr>
            <w:r>
              <w:rPr>
                <w:rFonts w:ascii="Calibri" w:hAnsi="Calibri" w:cs="Calibri"/>
                <w:color w:val="000000"/>
                <w:sz w:val="22"/>
                <w:szCs w:val="22"/>
              </w:rPr>
              <w:t>Lunes 3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8971E1B"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41</w:t>
            </w:r>
          </w:p>
        </w:tc>
      </w:tr>
      <w:tr w:rsidR="007B4DDC" w14:paraId="0536109B"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2F84657C"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REGIÓN SIERRA</w:t>
            </w:r>
          </w:p>
        </w:tc>
      </w:tr>
      <w:tr w:rsidR="007B4DDC" w14:paraId="160D0CC0"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0627B386" w14:textId="77777777" w:rsidR="007B4DDC" w:rsidRDefault="007B4DDC">
            <w:pPr>
              <w:pStyle w:val="NormalWeb"/>
              <w:spacing w:before="0" w:beforeAutospacing="0" w:after="0" w:afterAutospacing="0"/>
              <w:ind w:left="180"/>
            </w:pPr>
            <w:r>
              <w:rPr>
                <w:rFonts w:ascii="Calibri" w:hAnsi="Calibri" w:cs="Calibri"/>
                <w:color w:val="000000"/>
                <w:sz w:val="22"/>
                <w:szCs w:val="22"/>
              </w:rPr>
              <w:t>Cusco, Puno, Huancavelica, Ayacucho, Apurímac, Huánuco, Pasco, Junín y Cajamarca.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C1ECB69" w14:textId="77777777" w:rsidR="007B4DDC" w:rsidRDefault="007B4DDC">
            <w:pPr>
              <w:pStyle w:val="NormalWeb"/>
              <w:spacing w:before="0" w:beforeAutospacing="0" w:after="0" w:afterAutospacing="0"/>
              <w:ind w:left="180"/>
            </w:pPr>
            <w:r>
              <w:rPr>
                <w:rFonts w:ascii="Calibri" w:hAnsi="Calibri" w:cs="Calibri"/>
                <w:color w:val="000000"/>
                <w:sz w:val="22"/>
                <w:szCs w:val="22"/>
              </w:rPr>
              <w:t>Lunes, 3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46E49AC"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38</w:t>
            </w:r>
          </w:p>
        </w:tc>
      </w:tr>
      <w:tr w:rsidR="007B4DDC" w14:paraId="086A75E8"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0DAEDD3F"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REGIÓN COSTA</w:t>
            </w:r>
          </w:p>
        </w:tc>
      </w:tr>
      <w:tr w:rsidR="007B4DDC" w14:paraId="56FACA8F"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773A0BB6" w14:textId="77777777" w:rsidR="007B4DDC" w:rsidRDefault="007B4DDC">
            <w:pPr>
              <w:pStyle w:val="NormalWeb"/>
              <w:spacing w:before="0" w:beforeAutospacing="0" w:after="0" w:afterAutospacing="0"/>
              <w:ind w:left="180"/>
            </w:pPr>
            <w:r>
              <w:rPr>
                <w:rFonts w:ascii="Calibri" w:hAnsi="Calibri" w:cs="Calibri"/>
                <w:color w:val="000000"/>
                <w:sz w:val="22"/>
                <w:szCs w:val="22"/>
              </w:rPr>
              <w:t>Ica, Arequipa, Moquegua, Tacna Tumbes, Piura, Lambayeque, La Libertad, Ancash, Lima Metropolitana, Callao, Lima Provincia.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8E03B6F" w14:textId="77777777" w:rsidR="007B4DDC" w:rsidRDefault="007B4DDC">
            <w:pPr>
              <w:pStyle w:val="NormalWeb"/>
              <w:spacing w:before="0" w:beforeAutospacing="0" w:after="0" w:afterAutospacing="0"/>
              <w:ind w:left="180"/>
            </w:pPr>
            <w:r>
              <w:rPr>
                <w:rFonts w:ascii="Calibri" w:hAnsi="Calibri" w:cs="Calibri"/>
                <w:color w:val="000000"/>
                <w:sz w:val="22"/>
                <w:szCs w:val="22"/>
              </w:rPr>
              <w:t>Martes, 4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D54BD9C"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103</w:t>
            </w:r>
          </w:p>
        </w:tc>
      </w:tr>
      <w:tr w:rsidR="007B4DDC" w14:paraId="36EE2824"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6E39B553"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NACIONAL</w:t>
            </w:r>
          </w:p>
        </w:tc>
      </w:tr>
      <w:tr w:rsidR="007B4DDC" w14:paraId="003EBCAF"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986B1A3" w14:textId="77777777" w:rsidR="007B4DDC" w:rsidRDefault="007B4DDC">
            <w:pPr>
              <w:pStyle w:val="NormalWeb"/>
              <w:spacing w:before="0" w:beforeAutospacing="0" w:after="0" w:afterAutospacing="0"/>
              <w:ind w:left="180"/>
            </w:pPr>
            <w:r>
              <w:rPr>
                <w:rFonts w:ascii="Calibri" w:hAnsi="Calibri" w:cs="Calibri"/>
                <w:color w:val="000000"/>
                <w:sz w:val="22"/>
                <w:szCs w:val="22"/>
              </w:rPr>
              <w:t>Sesión nacional informativa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F599BC5" w14:textId="77777777" w:rsidR="007B4DDC" w:rsidRDefault="007B4DDC">
            <w:pPr>
              <w:pStyle w:val="NormalWeb"/>
              <w:spacing w:before="0" w:beforeAutospacing="0" w:after="0" w:afterAutospacing="0"/>
              <w:ind w:left="180"/>
            </w:pPr>
            <w:r>
              <w:rPr>
                <w:rFonts w:ascii="Calibri" w:hAnsi="Calibri" w:cs="Calibri"/>
                <w:color w:val="000000"/>
                <w:sz w:val="22"/>
                <w:szCs w:val="22"/>
              </w:rPr>
              <w:t>Miércoles, 5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BB9C170"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119</w:t>
            </w:r>
          </w:p>
        </w:tc>
      </w:tr>
      <w:tr w:rsidR="007B4DDC" w14:paraId="0FF997E9" w14:textId="77777777" w:rsidTr="007B4DDC">
        <w:trPr>
          <w:trHeight w:val="30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01D934A2"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04C4E108"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301</w:t>
            </w:r>
          </w:p>
        </w:tc>
      </w:tr>
    </w:tbl>
    <w:p w14:paraId="75457914" w14:textId="77777777" w:rsidR="007B4DDC" w:rsidRDefault="007B4DDC" w:rsidP="007B4DDC"/>
    <w:p w14:paraId="0542FC01" w14:textId="77777777" w:rsidR="007B4DDC" w:rsidRDefault="007B4DDC" w:rsidP="007B4DDC">
      <w:pPr>
        <w:pStyle w:val="NormalWeb"/>
        <w:spacing w:before="0" w:beforeAutospacing="0" w:after="0" w:afterAutospacing="0"/>
        <w:ind w:left="1418" w:right="1014"/>
        <w:jc w:val="center"/>
      </w:pPr>
      <w:r>
        <w:rPr>
          <w:rFonts w:ascii="Calibri" w:hAnsi="Calibri" w:cs="Calibri"/>
          <w:b/>
          <w:bCs/>
          <w:color w:val="000000"/>
          <w:sz w:val="22"/>
          <w:szCs w:val="22"/>
          <w:shd w:val="clear" w:color="auto" w:fill="FFFFFF"/>
        </w:rPr>
        <w:t>Anexo 3: Reporte de Sesiones de la Etapa de Recojo de aportes del proceso de consulta</w:t>
      </w:r>
    </w:p>
    <w:p w14:paraId="75CA544E" w14:textId="77777777" w:rsidR="007B4DDC" w:rsidRDefault="007B4DDC" w:rsidP="007B4DDC"/>
    <w:tbl>
      <w:tblPr>
        <w:tblW w:w="0" w:type="auto"/>
        <w:tblCellMar>
          <w:top w:w="15" w:type="dxa"/>
          <w:left w:w="15" w:type="dxa"/>
          <w:bottom w:w="15" w:type="dxa"/>
          <w:right w:w="15" w:type="dxa"/>
        </w:tblCellMar>
        <w:tblLook w:val="04A0" w:firstRow="1" w:lastRow="0" w:firstColumn="1" w:lastColumn="0" w:noHBand="0" w:noVBand="1"/>
      </w:tblPr>
      <w:tblGrid>
        <w:gridCol w:w="5132"/>
        <w:gridCol w:w="1899"/>
        <w:gridCol w:w="1460"/>
      </w:tblGrid>
      <w:tr w:rsidR="007B4DDC" w14:paraId="78E8F7BF" w14:textId="77777777" w:rsidTr="007B4DD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0070C0"/>
            <w:tcMar>
              <w:top w:w="40" w:type="dxa"/>
              <w:left w:w="40" w:type="dxa"/>
              <w:bottom w:w="40" w:type="dxa"/>
              <w:right w:w="40" w:type="dxa"/>
            </w:tcMar>
            <w:hideMark/>
          </w:tcPr>
          <w:p w14:paraId="6E111909" w14:textId="77777777" w:rsidR="007B4DDC" w:rsidRDefault="007B4DDC">
            <w:pPr>
              <w:pStyle w:val="NormalWeb"/>
              <w:spacing w:before="0" w:beforeAutospacing="0" w:after="0" w:afterAutospacing="0"/>
              <w:ind w:left="180"/>
            </w:pPr>
            <w:r>
              <w:rPr>
                <w:rFonts w:ascii="Calibri" w:hAnsi="Calibri" w:cs="Calibri"/>
                <w:b/>
                <w:bCs/>
                <w:color w:val="FFFFFF"/>
                <w:sz w:val="22"/>
                <w:szCs w:val="22"/>
              </w:rPr>
              <w:t>Sesiones de recojo de aportes</w:t>
            </w:r>
          </w:p>
        </w:tc>
        <w:tc>
          <w:tcPr>
            <w:tcW w:w="0" w:type="auto"/>
            <w:tcBorders>
              <w:top w:val="single" w:sz="6" w:space="0" w:color="000000"/>
              <w:left w:val="single" w:sz="4" w:space="0" w:color="000000"/>
              <w:bottom w:val="single" w:sz="6" w:space="0" w:color="000000"/>
              <w:right w:val="single" w:sz="6" w:space="0" w:color="000000"/>
            </w:tcBorders>
            <w:shd w:val="clear" w:color="auto" w:fill="0070C0"/>
            <w:tcMar>
              <w:top w:w="40" w:type="dxa"/>
              <w:left w:w="40" w:type="dxa"/>
              <w:bottom w:w="40" w:type="dxa"/>
              <w:right w:w="40" w:type="dxa"/>
            </w:tcMar>
            <w:hideMark/>
          </w:tcPr>
          <w:p w14:paraId="20FA7345" w14:textId="77777777" w:rsidR="007B4DDC" w:rsidRDefault="007B4DDC">
            <w:pPr>
              <w:pStyle w:val="NormalWeb"/>
              <w:spacing w:before="0" w:beforeAutospacing="0" w:after="0" w:afterAutospacing="0"/>
              <w:ind w:left="180"/>
            </w:pPr>
            <w:r>
              <w:rPr>
                <w:rFonts w:ascii="Calibri" w:hAnsi="Calibri" w:cs="Calibri"/>
                <w:b/>
                <w:bCs/>
                <w:color w:val="FFFFFF"/>
                <w:sz w:val="22"/>
                <w:szCs w:val="22"/>
              </w:rPr>
              <w:t>Fecha</w:t>
            </w:r>
          </w:p>
        </w:tc>
        <w:tc>
          <w:tcPr>
            <w:tcW w:w="0" w:type="auto"/>
            <w:tcBorders>
              <w:top w:val="single" w:sz="6" w:space="0" w:color="000000"/>
              <w:left w:val="single" w:sz="6" w:space="0" w:color="000000"/>
              <w:bottom w:val="single" w:sz="6" w:space="0" w:color="000000"/>
              <w:right w:val="single" w:sz="6" w:space="0" w:color="000000"/>
            </w:tcBorders>
            <w:shd w:val="clear" w:color="auto" w:fill="0070C0"/>
            <w:tcMar>
              <w:top w:w="40" w:type="dxa"/>
              <w:left w:w="40" w:type="dxa"/>
              <w:bottom w:w="40" w:type="dxa"/>
              <w:right w:w="40" w:type="dxa"/>
            </w:tcMar>
            <w:hideMark/>
          </w:tcPr>
          <w:p w14:paraId="4324E16D" w14:textId="77777777" w:rsidR="007B4DDC" w:rsidRDefault="007B4DDC">
            <w:pPr>
              <w:pStyle w:val="NormalWeb"/>
              <w:spacing w:before="0" w:beforeAutospacing="0" w:after="0" w:afterAutospacing="0"/>
              <w:ind w:left="180"/>
            </w:pPr>
            <w:r>
              <w:rPr>
                <w:rFonts w:ascii="Calibri" w:hAnsi="Calibri" w:cs="Calibri"/>
                <w:b/>
                <w:bCs/>
                <w:color w:val="FFFFFF"/>
                <w:sz w:val="22"/>
                <w:szCs w:val="22"/>
              </w:rPr>
              <w:t>Participantes</w:t>
            </w:r>
          </w:p>
        </w:tc>
      </w:tr>
      <w:tr w:rsidR="007B4DDC" w14:paraId="5E5D5660" w14:textId="77777777" w:rsidTr="007B4DDC">
        <w:trPr>
          <w:trHeight w:val="30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hideMark/>
          </w:tcPr>
          <w:p w14:paraId="1C7562D5"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BENEFICIARIOS DEL SAIPD</w:t>
            </w:r>
          </w:p>
        </w:tc>
      </w:tr>
      <w:tr w:rsidR="007B4DDC" w14:paraId="70BB4DDF" w14:textId="77777777" w:rsidTr="007B4DD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3DC78847" w14:textId="77777777" w:rsidR="007B4DDC" w:rsidRDefault="007B4DDC">
            <w:pPr>
              <w:pStyle w:val="NormalWeb"/>
              <w:spacing w:before="0" w:beforeAutospacing="0" w:after="0" w:afterAutospacing="0"/>
              <w:ind w:left="180"/>
            </w:pPr>
            <w:r>
              <w:rPr>
                <w:rFonts w:ascii="Calibri" w:hAnsi="Calibri" w:cs="Calibri"/>
                <w:color w:val="000000"/>
                <w:sz w:val="22"/>
                <w:szCs w:val="22"/>
              </w:rPr>
              <w:t>Primera Sesión (Apurímac)</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AC3D8BF" w14:textId="77777777" w:rsidR="007B4DDC" w:rsidRDefault="007B4DDC">
            <w:pPr>
              <w:pStyle w:val="NormalWeb"/>
              <w:spacing w:before="0" w:beforeAutospacing="0" w:after="0" w:afterAutospacing="0"/>
              <w:ind w:left="101"/>
            </w:pPr>
            <w:r>
              <w:rPr>
                <w:rFonts w:ascii="Calibri" w:hAnsi="Calibri" w:cs="Calibri"/>
                <w:color w:val="000000"/>
                <w:sz w:val="22"/>
                <w:szCs w:val="22"/>
              </w:rPr>
              <w:t>Jueves, 13 de marzo de 2025.</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40" w:type="dxa"/>
              <w:left w:w="40" w:type="dxa"/>
              <w:bottom w:w="40" w:type="dxa"/>
              <w:right w:w="40" w:type="dxa"/>
            </w:tcMar>
            <w:vAlign w:val="center"/>
            <w:hideMark/>
          </w:tcPr>
          <w:p w14:paraId="365EDFC5" w14:textId="77777777" w:rsidR="007B4DDC" w:rsidRDefault="007B4DDC">
            <w:pPr>
              <w:pStyle w:val="NormalWeb"/>
              <w:spacing w:before="0" w:beforeAutospacing="0" w:after="0" w:afterAutospacing="0"/>
              <w:jc w:val="center"/>
            </w:pPr>
            <w:r>
              <w:rPr>
                <w:rFonts w:ascii="Calibri" w:hAnsi="Calibri" w:cs="Calibri"/>
                <w:color w:val="000000"/>
                <w:sz w:val="22"/>
                <w:szCs w:val="22"/>
              </w:rPr>
              <w:t>10</w:t>
            </w:r>
          </w:p>
        </w:tc>
      </w:tr>
      <w:tr w:rsidR="007B4DDC" w14:paraId="36C0FA80" w14:textId="77777777" w:rsidTr="007B4DD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5CA764E3" w14:textId="77777777" w:rsidR="007B4DDC" w:rsidRDefault="007B4DDC">
            <w:pPr>
              <w:pStyle w:val="NormalWeb"/>
              <w:spacing w:before="0" w:beforeAutospacing="0" w:after="0" w:afterAutospacing="0"/>
              <w:ind w:left="180"/>
            </w:pPr>
            <w:r>
              <w:rPr>
                <w:rFonts w:ascii="Calibri" w:hAnsi="Calibri" w:cs="Calibri"/>
                <w:color w:val="000000"/>
                <w:sz w:val="22"/>
                <w:szCs w:val="22"/>
              </w:rPr>
              <w:t>Segunda Sesión (Junín)</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40" w:type="dxa"/>
              <w:left w:w="40" w:type="dxa"/>
              <w:bottom w:w="40" w:type="dxa"/>
              <w:right w:w="40" w:type="dxa"/>
            </w:tcMar>
            <w:hideMark/>
          </w:tcPr>
          <w:p w14:paraId="1CD6427E" w14:textId="77777777" w:rsidR="007B4DDC" w:rsidRDefault="007B4DDC">
            <w:pPr>
              <w:pStyle w:val="NormalWeb"/>
              <w:spacing w:before="0" w:beforeAutospacing="0" w:after="0" w:afterAutospacing="0"/>
              <w:ind w:left="176"/>
            </w:pPr>
            <w:r>
              <w:rPr>
                <w:rFonts w:ascii="Calibri" w:hAnsi="Calibri" w:cs="Calibri"/>
                <w:color w:val="000000"/>
                <w:sz w:val="22"/>
                <w:szCs w:val="22"/>
              </w:rPr>
              <w:t>Viernes, 14 de marzo de 2025.</w:t>
            </w:r>
          </w:p>
        </w:tc>
        <w:tc>
          <w:tcPr>
            <w:tcW w:w="0" w:type="auto"/>
            <w:tcBorders>
              <w:top w:val="single" w:sz="6" w:space="0" w:color="000000"/>
              <w:left w:val="single" w:sz="4" w:space="0" w:color="000000"/>
              <w:bottom w:val="single" w:sz="6" w:space="0" w:color="000000"/>
              <w:right w:val="single" w:sz="4" w:space="0" w:color="000000"/>
            </w:tcBorders>
            <w:shd w:val="clear" w:color="auto" w:fill="FFFFFF"/>
            <w:tcMar>
              <w:top w:w="40" w:type="dxa"/>
              <w:left w:w="40" w:type="dxa"/>
              <w:bottom w:w="40" w:type="dxa"/>
              <w:right w:w="40" w:type="dxa"/>
            </w:tcMar>
            <w:vAlign w:val="center"/>
            <w:hideMark/>
          </w:tcPr>
          <w:p w14:paraId="62C19012" w14:textId="77777777" w:rsidR="007B4DDC" w:rsidRDefault="007B4DDC">
            <w:pPr>
              <w:pStyle w:val="NormalWeb"/>
              <w:spacing w:before="0" w:beforeAutospacing="0" w:after="0" w:afterAutospacing="0"/>
              <w:jc w:val="center"/>
            </w:pPr>
            <w:r>
              <w:rPr>
                <w:rFonts w:ascii="Calibri" w:hAnsi="Calibri" w:cs="Calibri"/>
                <w:color w:val="000000"/>
                <w:sz w:val="22"/>
                <w:szCs w:val="22"/>
              </w:rPr>
              <w:t>20</w:t>
            </w:r>
          </w:p>
        </w:tc>
      </w:tr>
      <w:tr w:rsidR="007B4DDC" w14:paraId="4B424745" w14:textId="77777777" w:rsidTr="007B4DD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2456D2EC" w14:textId="77777777" w:rsidR="007B4DDC" w:rsidRDefault="007B4DDC">
            <w:pPr>
              <w:pStyle w:val="NormalWeb"/>
              <w:spacing w:before="0" w:beforeAutospacing="0" w:after="0" w:afterAutospacing="0"/>
              <w:ind w:left="180"/>
            </w:pPr>
            <w:r>
              <w:rPr>
                <w:rFonts w:ascii="Calibri" w:hAnsi="Calibri" w:cs="Calibri"/>
                <w:color w:val="000000"/>
                <w:sz w:val="22"/>
                <w:szCs w:val="22"/>
              </w:rPr>
              <w:t>Tercera Sesión (Cajamarca y Lambayeque)</w:t>
            </w:r>
          </w:p>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31E67A15" w14:textId="77777777" w:rsidR="007B4DDC" w:rsidRDefault="007B4DDC">
            <w:pPr>
              <w:pStyle w:val="NormalWeb"/>
              <w:spacing w:before="0" w:beforeAutospacing="0" w:after="0" w:afterAutospacing="0"/>
              <w:ind w:left="176"/>
            </w:pPr>
            <w:r>
              <w:rPr>
                <w:rFonts w:ascii="Calibri" w:hAnsi="Calibri" w:cs="Calibri"/>
                <w:color w:val="000000"/>
                <w:sz w:val="22"/>
                <w:szCs w:val="22"/>
              </w:rPr>
              <w:t>Viernes, 14 de marzo de 2025.</w:t>
            </w:r>
          </w:p>
          <w:p w14:paraId="71E64301" w14:textId="77777777" w:rsidR="007B4DDC" w:rsidRDefault="007B4DDC"/>
        </w:tc>
        <w:tc>
          <w:tcPr>
            <w:tcW w:w="0" w:type="auto"/>
            <w:tcBorders>
              <w:top w:val="single" w:sz="6"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hideMark/>
          </w:tcPr>
          <w:p w14:paraId="29A5733A" w14:textId="77777777" w:rsidR="007B4DDC" w:rsidRDefault="007B4DDC">
            <w:pPr>
              <w:pStyle w:val="NormalWeb"/>
              <w:spacing w:before="0" w:beforeAutospacing="0" w:after="0" w:afterAutospacing="0"/>
              <w:jc w:val="center"/>
            </w:pPr>
            <w:r>
              <w:rPr>
                <w:rFonts w:ascii="Calibri" w:hAnsi="Calibri" w:cs="Calibri"/>
                <w:color w:val="000000"/>
                <w:sz w:val="22"/>
                <w:szCs w:val="22"/>
              </w:rPr>
              <w:t>38</w:t>
            </w:r>
          </w:p>
        </w:tc>
      </w:tr>
      <w:tr w:rsidR="007B4DDC" w14:paraId="62282557" w14:textId="77777777" w:rsidTr="007B4DDC">
        <w:trPr>
          <w:trHeight w:val="300"/>
        </w:trPr>
        <w:tc>
          <w:tcPr>
            <w:tcW w:w="0" w:type="auto"/>
            <w:gridSpan w:val="3"/>
            <w:tcBorders>
              <w:top w:val="single" w:sz="4" w:space="0" w:color="000000"/>
              <w:left w:val="single" w:sz="4" w:space="0" w:color="000000"/>
              <w:bottom w:val="single" w:sz="6" w:space="0" w:color="000000"/>
              <w:right w:val="single" w:sz="4" w:space="0" w:color="000000"/>
            </w:tcBorders>
            <w:shd w:val="clear" w:color="auto" w:fill="D9D9D9"/>
            <w:tcMar>
              <w:top w:w="40" w:type="dxa"/>
              <w:left w:w="40" w:type="dxa"/>
              <w:bottom w:w="40" w:type="dxa"/>
              <w:right w:w="40" w:type="dxa"/>
            </w:tcMar>
            <w:hideMark/>
          </w:tcPr>
          <w:p w14:paraId="48B4FBAE" w14:textId="77777777" w:rsidR="007B4DDC" w:rsidRDefault="007B4DDC">
            <w:pPr>
              <w:pStyle w:val="NormalWeb"/>
              <w:spacing w:before="0" w:beforeAutospacing="0" w:after="0" w:afterAutospacing="0"/>
              <w:jc w:val="center"/>
            </w:pPr>
            <w:r>
              <w:rPr>
                <w:rFonts w:ascii="Calibri" w:hAnsi="Calibri" w:cs="Calibri"/>
                <w:b/>
                <w:bCs/>
                <w:color w:val="000000"/>
                <w:sz w:val="22"/>
                <w:szCs w:val="22"/>
              </w:rPr>
              <w:t>REGIÓN SELVA </w:t>
            </w:r>
          </w:p>
        </w:tc>
      </w:tr>
      <w:tr w:rsidR="007B4DDC" w14:paraId="5C64C211"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392D605C" w14:textId="77777777" w:rsidR="007B4DDC" w:rsidRDefault="007B4DDC">
            <w:pPr>
              <w:pStyle w:val="NormalWeb"/>
              <w:spacing w:before="0" w:beforeAutospacing="0" w:after="0" w:afterAutospacing="0"/>
              <w:ind w:left="180"/>
            </w:pPr>
            <w:r>
              <w:rPr>
                <w:rFonts w:ascii="Calibri" w:hAnsi="Calibri" w:cs="Calibri"/>
                <w:color w:val="000000"/>
                <w:sz w:val="22"/>
                <w:szCs w:val="22"/>
              </w:rPr>
              <w:t>Loreto, Ucayali, Madre de Dios, San Martín y Amazonas.</w:t>
            </w:r>
          </w:p>
        </w:tc>
        <w:tc>
          <w:tcPr>
            <w:tcW w:w="0" w:type="auto"/>
            <w:tcBorders>
              <w:top w:val="single" w:sz="4" w:space="0" w:color="000000"/>
              <w:left w:val="single" w:sz="6"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1CD67687" w14:textId="77777777" w:rsidR="007B4DDC" w:rsidRDefault="007B4DDC">
            <w:pPr>
              <w:pStyle w:val="NormalWeb"/>
              <w:spacing w:before="0" w:beforeAutospacing="0" w:after="0" w:afterAutospacing="0"/>
              <w:ind w:left="180"/>
            </w:pPr>
            <w:r>
              <w:rPr>
                <w:rFonts w:ascii="Calibri" w:hAnsi="Calibri" w:cs="Calibri"/>
                <w:color w:val="000000"/>
                <w:sz w:val="22"/>
                <w:szCs w:val="22"/>
              </w:rPr>
              <w:t>Lunes, 17 de marzo de 2025.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hideMark/>
          </w:tcPr>
          <w:p w14:paraId="6A8DC8FF" w14:textId="77777777" w:rsidR="007B4DDC" w:rsidRDefault="007B4DDC">
            <w:pPr>
              <w:pStyle w:val="NormalWeb"/>
              <w:spacing w:before="0" w:beforeAutospacing="0" w:after="0" w:afterAutospacing="0"/>
              <w:jc w:val="center"/>
            </w:pPr>
            <w:r>
              <w:rPr>
                <w:rFonts w:ascii="Calibri" w:hAnsi="Calibri" w:cs="Calibri"/>
                <w:color w:val="000000"/>
                <w:sz w:val="22"/>
                <w:szCs w:val="22"/>
              </w:rPr>
              <w:t>35</w:t>
            </w:r>
          </w:p>
        </w:tc>
      </w:tr>
      <w:tr w:rsidR="007B4DDC" w14:paraId="655668AA" w14:textId="77777777" w:rsidTr="007B4DDC">
        <w:trPr>
          <w:trHeight w:val="300"/>
        </w:trPr>
        <w:tc>
          <w:tcPr>
            <w:tcW w:w="0" w:type="auto"/>
            <w:gridSpan w:val="3"/>
            <w:tcBorders>
              <w:top w:val="single" w:sz="6"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hideMark/>
          </w:tcPr>
          <w:p w14:paraId="2075E171" w14:textId="77777777" w:rsidR="007B4DDC" w:rsidRDefault="007B4DDC">
            <w:pPr>
              <w:pStyle w:val="NormalWeb"/>
              <w:spacing w:before="0" w:beforeAutospacing="0" w:after="0" w:afterAutospacing="0"/>
              <w:jc w:val="center"/>
            </w:pPr>
            <w:r>
              <w:rPr>
                <w:rFonts w:ascii="Calibri" w:hAnsi="Calibri" w:cs="Calibri"/>
                <w:b/>
                <w:bCs/>
                <w:color w:val="000000"/>
                <w:sz w:val="22"/>
                <w:szCs w:val="22"/>
              </w:rPr>
              <w:t>REGIÓN SIERRA</w:t>
            </w:r>
          </w:p>
        </w:tc>
      </w:tr>
      <w:tr w:rsidR="007B4DDC" w14:paraId="214E3FEF" w14:textId="77777777" w:rsidTr="007B4DDC">
        <w:trPr>
          <w:trHeight w:val="300"/>
        </w:trPr>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EFA3FF0" w14:textId="77777777" w:rsidR="007B4DDC" w:rsidRDefault="007B4DDC">
            <w:pPr>
              <w:pStyle w:val="NormalWeb"/>
              <w:spacing w:before="0" w:beforeAutospacing="0" w:after="0" w:afterAutospacing="0"/>
              <w:ind w:left="180"/>
            </w:pPr>
            <w:r>
              <w:rPr>
                <w:rFonts w:ascii="Calibri" w:hAnsi="Calibri" w:cs="Calibri"/>
                <w:color w:val="000000"/>
                <w:sz w:val="22"/>
                <w:szCs w:val="22"/>
              </w:rPr>
              <w:t>Cusco, Puno, Huancavelica, Ayacucho, Apurímac, Huánuco, Pasco, Junín y Cajamarca.</w:t>
            </w:r>
          </w:p>
        </w:tc>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173AF88" w14:textId="77777777" w:rsidR="007B4DDC" w:rsidRDefault="007B4DDC">
            <w:pPr>
              <w:pStyle w:val="NormalWeb"/>
              <w:spacing w:before="0" w:beforeAutospacing="0" w:after="0" w:afterAutospacing="0"/>
              <w:ind w:left="180"/>
            </w:pPr>
            <w:r>
              <w:rPr>
                <w:rFonts w:ascii="Calibri" w:hAnsi="Calibri" w:cs="Calibri"/>
                <w:color w:val="000000"/>
                <w:sz w:val="22"/>
                <w:szCs w:val="22"/>
              </w:rPr>
              <w:t>Lunes, 17 de marzo de 2025.</w:t>
            </w:r>
          </w:p>
        </w:tc>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E21C9F9"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46</w:t>
            </w:r>
          </w:p>
        </w:tc>
      </w:tr>
      <w:tr w:rsidR="007B4DDC" w14:paraId="1BE97F25"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51F76BA5"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lastRenderedPageBreak/>
              <w:t>REGIÓN COSTA</w:t>
            </w:r>
          </w:p>
        </w:tc>
      </w:tr>
      <w:tr w:rsidR="007B4DDC" w14:paraId="1A9F37BA"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7BF7EFD" w14:textId="77777777" w:rsidR="007B4DDC" w:rsidRDefault="007B4DDC">
            <w:pPr>
              <w:pStyle w:val="NormalWeb"/>
              <w:spacing w:before="0" w:beforeAutospacing="0" w:after="0" w:afterAutospacing="0"/>
              <w:ind w:left="180"/>
            </w:pPr>
            <w:r>
              <w:rPr>
                <w:rFonts w:ascii="Calibri" w:hAnsi="Calibri" w:cs="Calibri"/>
                <w:color w:val="000000"/>
                <w:sz w:val="22"/>
                <w:szCs w:val="22"/>
              </w:rPr>
              <w:t>Ica, Arequipa, Moquegua, Tacna Tumbes, Piura, Lambayeque, La Libertad, Ancash, Lima Metropolitana, Callao, Lima Provincia.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87793DE" w14:textId="77777777" w:rsidR="007B4DDC" w:rsidRDefault="007B4DDC"/>
          <w:p w14:paraId="5E706AF6" w14:textId="77777777" w:rsidR="007B4DDC" w:rsidRDefault="007B4DDC">
            <w:pPr>
              <w:pStyle w:val="NormalWeb"/>
              <w:spacing w:before="0" w:beforeAutospacing="0" w:after="0" w:afterAutospacing="0"/>
              <w:ind w:left="180"/>
            </w:pPr>
            <w:r>
              <w:rPr>
                <w:rFonts w:ascii="Calibri" w:hAnsi="Calibri" w:cs="Calibri"/>
                <w:color w:val="000000"/>
                <w:sz w:val="22"/>
                <w:szCs w:val="22"/>
              </w:rPr>
              <w:t>Martes, 18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9C44BDE"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95</w:t>
            </w:r>
          </w:p>
        </w:tc>
      </w:tr>
      <w:tr w:rsidR="007B4DDC" w14:paraId="7B9CC41F"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69299743"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NACIONAL</w:t>
            </w:r>
          </w:p>
        </w:tc>
      </w:tr>
      <w:tr w:rsidR="007B4DDC" w14:paraId="1E6F6B9C"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81CD0D9" w14:textId="77777777" w:rsidR="007B4DDC" w:rsidRDefault="007B4DDC">
            <w:pPr>
              <w:pStyle w:val="NormalWeb"/>
              <w:spacing w:before="0" w:beforeAutospacing="0" w:after="0" w:afterAutospacing="0"/>
              <w:ind w:left="180"/>
            </w:pPr>
            <w:r>
              <w:rPr>
                <w:rFonts w:ascii="Calibri" w:hAnsi="Calibri" w:cs="Calibri"/>
                <w:color w:val="000000"/>
                <w:sz w:val="22"/>
                <w:szCs w:val="22"/>
              </w:rPr>
              <w:t>Sesión nacional informativa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484EAC7" w14:textId="77777777" w:rsidR="007B4DDC" w:rsidRDefault="007B4DDC">
            <w:pPr>
              <w:pStyle w:val="NormalWeb"/>
              <w:spacing w:before="0" w:beforeAutospacing="0" w:after="0" w:afterAutospacing="0"/>
              <w:ind w:left="180"/>
            </w:pPr>
            <w:r>
              <w:rPr>
                <w:rFonts w:ascii="Calibri" w:hAnsi="Calibri" w:cs="Calibri"/>
                <w:color w:val="000000"/>
                <w:sz w:val="22"/>
                <w:szCs w:val="22"/>
              </w:rPr>
              <w:t>Miércoles, 19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A2F94E2" w14:textId="77777777" w:rsidR="007B4DDC" w:rsidRDefault="007B4DDC">
            <w:pPr>
              <w:pStyle w:val="NormalWeb"/>
              <w:spacing w:before="0" w:beforeAutospacing="0" w:after="0" w:afterAutospacing="0"/>
              <w:ind w:left="180"/>
              <w:jc w:val="center"/>
            </w:pPr>
            <w:r>
              <w:rPr>
                <w:rFonts w:ascii="Calibri" w:hAnsi="Calibri" w:cs="Calibri"/>
                <w:color w:val="000000"/>
                <w:sz w:val="22"/>
                <w:szCs w:val="22"/>
              </w:rPr>
              <w:t>42</w:t>
            </w:r>
          </w:p>
        </w:tc>
      </w:tr>
      <w:tr w:rsidR="007B4DDC" w14:paraId="4FB69DEE" w14:textId="77777777" w:rsidTr="007B4DDC">
        <w:trPr>
          <w:trHeight w:val="37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337FFA6B" w14:textId="77777777" w:rsidR="007B4DDC" w:rsidRDefault="007B4DDC">
            <w:pPr>
              <w:pStyle w:val="NormalWeb"/>
              <w:spacing w:before="0" w:beforeAutospacing="0" w:after="0" w:afterAutospacing="0"/>
              <w:jc w:val="center"/>
            </w:pPr>
            <w:r>
              <w:rPr>
                <w:rFonts w:ascii="Calibri" w:hAnsi="Calibri" w:cs="Calibri"/>
                <w:b/>
                <w:bCs/>
                <w:color w:val="000000"/>
                <w:sz w:val="22"/>
                <w:szCs w:val="22"/>
              </w:rPr>
              <w:t>CENTRO DE ACOGIDA RESIDENCIAL - CAR</w:t>
            </w:r>
          </w:p>
        </w:tc>
      </w:tr>
      <w:tr w:rsidR="007B4DDC" w14:paraId="59F3511C"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BD5A31B" w14:textId="77777777" w:rsidR="007B4DDC" w:rsidRDefault="007B4DDC">
            <w:pPr>
              <w:pStyle w:val="NormalWeb"/>
              <w:spacing w:before="0" w:beforeAutospacing="0" w:after="0" w:afterAutospacing="0"/>
              <w:ind w:left="180"/>
            </w:pPr>
            <w:r>
              <w:rPr>
                <w:rFonts w:ascii="Calibri" w:hAnsi="Calibri" w:cs="Calibri"/>
                <w:color w:val="000000"/>
                <w:sz w:val="22"/>
                <w:szCs w:val="22"/>
              </w:rPr>
              <w:t>CAR Niño Jesús de Praga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DDF0F03" w14:textId="77777777" w:rsidR="007B4DDC" w:rsidRDefault="007B4DDC">
            <w:pPr>
              <w:pStyle w:val="NormalWeb"/>
              <w:spacing w:before="0" w:beforeAutospacing="0" w:after="0" w:afterAutospacing="0"/>
              <w:ind w:left="176"/>
            </w:pPr>
            <w:r>
              <w:rPr>
                <w:rFonts w:ascii="Calibri" w:hAnsi="Calibri" w:cs="Calibri"/>
                <w:color w:val="000000"/>
                <w:sz w:val="22"/>
                <w:szCs w:val="22"/>
              </w:rPr>
              <w:t>Jueves, 20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14FB584" w14:textId="77777777" w:rsidR="007B4DDC" w:rsidRDefault="007B4DDC">
            <w:pPr>
              <w:pStyle w:val="NormalWeb"/>
              <w:spacing w:before="0" w:beforeAutospacing="0" w:after="0" w:afterAutospacing="0"/>
              <w:jc w:val="center"/>
            </w:pPr>
            <w:r>
              <w:rPr>
                <w:rFonts w:ascii="Calibri" w:hAnsi="Calibri" w:cs="Calibri"/>
                <w:color w:val="000000"/>
                <w:sz w:val="22"/>
                <w:szCs w:val="22"/>
              </w:rPr>
              <w:t>6</w:t>
            </w:r>
          </w:p>
        </w:tc>
      </w:tr>
      <w:tr w:rsidR="007B4DDC" w14:paraId="27611859"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67B75F0" w14:textId="77777777" w:rsidR="007B4DDC" w:rsidRDefault="007B4DDC">
            <w:pPr>
              <w:pStyle w:val="NormalWeb"/>
              <w:spacing w:before="0" w:beforeAutospacing="0" w:after="0" w:afterAutospacing="0"/>
              <w:ind w:left="180"/>
            </w:pPr>
            <w:r>
              <w:rPr>
                <w:rFonts w:ascii="Calibri" w:hAnsi="Calibri" w:cs="Calibri"/>
                <w:color w:val="000000"/>
                <w:sz w:val="22"/>
                <w:szCs w:val="22"/>
              </w:rPr>
              <w:t>CAR Matilde Pérez Palacios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9685F11" w14:textId="77777777" w:rsidR="007B4DDC" w:rsidRDefault="007B4DDC">
            <w:pPr>
              <w:pStyle w:val="NormalWeb"/>
              <w:spacing w:before="0" w:beforeAutospacing="0" w:after="0" w:afterAutospacing="0"/>
              <w:ind w:left="176"/>
            </w:pPr>
            <w:r>
              <w:rPr>
                <w:rFonts w:ascii="Calibri" w:hAnsi="Calibri" w:cs="Calibri"/>
                <w:color w:val="000000"/>
                <w:sz w:val="22"/>
                <w:szCs w:val="22"/>
              </w:rPr>
              <w:t>Viernes, 21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413D1B7" w14:textId="77777777" w:rsidR="007B4DDC" w:rsidRDefault="007B4DDC">
            <w:pPr>
              <w:pStyle w:val="NormalWeb"/>
              <w:spacing w:before="0" w:beforeAutospacing="0" w:after="0" w:afterAutospacing="0"/>
              <w:jc w:val="center"/>
            </w:pPr>
            <w:r>
              <w:rPr>
                <w:rFonts w:ascii="Calibri" w:hAnsi="Calibri" w:cs="Calibri"/>
                <w:color w:val="000000"/>
                <w:sz w:val="22"/>
                <w:szCs w:val="22"/>
              </w:rPr>
              <w:t>3</w:t>
            </w:r>
          </w:p>
        </w:tc>
      </w:tr>
      <w:tr w:rsidR="007B4DDC" w14:paraId="536655CE"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2EFD104" w14:textId="77777777" w:rsidR="007B4DDC" w:rsidRDefault="007B4DDC">
            <w:pPr>
              <w:pStyle w:val="NormalWeb"/>
              <w:spacing w:before="0" w:beforeAutospacing="0" w:after="0" w:afterAutospacing="0"/>
              <w:ind w:left="180"/>
            </w:pPr>
            <w:r>
              <w:rPr>
                <w:rFonts w:ascii="Calibri" w:hAnsi="Calibri" w:cs="Calibri"/>
                <w:color w:val="000000"/>
                <w:sz w:val="22"/>
                <w:szCs w:val="22"/>
              </w:rPr>
              <w:t>CAR San Francisco de Asís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532799E" w14:textId="77777777" w:rsidR="007B4DDC" w:rsidRDefault="007B4DDC">
            <w:pPr>
              <w:pStyle w:val="NormalWeb"/>
              <w:spacing w:before="0" w:beforeAutospacing="0" w:after="0" w:afterAutospacing="0"/>
              <w:ind w:left="176"/>
            </w:pPr>
            <w:r>
              <w:rPr>
                <w:rFonts w:ascii="Calibri" w:hAnsi="Calibri" w:cs="Calibri"/>
                <w:color w:val="000000"/>
                <w:sz w:val="22"/>
                <w:szCs w:val="22"/>
              </w:rPr>
              <w:t>Jueves, 27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C708336" w14:textId="77777777" w:rsidR="007B4DDC" w:rsidRDefault="007B4DDC">
            <w:pPr>
              <w:pStyle w:val="NormalWeb"/>
              <w:spacing w:before="0" w:beforeAutospacing="0" w:after="0" w:afterAutospacing="0"/>
              <w:jc w:val="center"/>
            </w:pPr>
            <w:r>
              <w:rPr>
                <w:rFonts w:ascii="Calibri" w:hAnsi="Calibri" w:cs="Calibri"/>
                <w:color w:val="000000"/>
                <w:sz w:val="22"/>
                <w:szCs w:val="22"/>
              </w:rPr>
              <w:t>8</w:t>
            </w:r>
          </w:p>
        </w:tc>
      </w:tr>
      <w:tr w:rsidR="007B4DDC" w14:paraId="385813C7"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7F6999A" w14:textId="77777777" w:rsidR="007B4DDC" w:rsidRDefault="007B4DDC">
            <w:pPr>
              <w:pStyle w:val="NormalWeb"/>
              <w:spacing w:before="0" w:beforeAutospacing="0" w:after="0" w:afterAutospacing="0"/>
              <w:ind w:left="180"/>
            </w:pPr>
            <w:r>
              <w:rPr>
                <w:rFonts w:ascii="Calibri" w:hAnsi="Calibri" w:cs="Calibri"/>
                <w:color w:val="000000"/>
                <w:sz w:val="22"/>
                <w:szCs w:val="22"/>
              </w:rPr>
              <w:t xml:space="preserve">CAR </w:t>
            </w:r>
            <w:proofErr w:type="spellStart"/>
            <w:r>
              <w:rPr>
                <w:rFonts w:ascii="Calibri" w:hAnsi="Calibri" w:cs="Calibri"/>
                <w:color w:val="000000"/>
                <w:sz w:val="22"/>
                <w:szCs w:val="22"/>
              </w:rPr>
              <w:t>Winay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A6F73A6" w14:textId="77777777" w:rsidR="007B4DDC" w:rsidRDefault="007B4DDC">
            <w:pPr>
              <w:pStyle w:val="NormalWeb"/>
              <w:spacing w:before="0" w:beforeAutospacing="0" w:after="0" w:afterAutospacing="0"/>
              <w:ind w:left="176"/>
            </w:pPr>
            <w:r>
              <w:rPr>
                <w:rFonts w:ascii="Calibri" w:hAnsi="Calibri" w:cs="Calibri"/>
                <w:color w:val="000000"/>
                <w:sz w:val="22"/>
                <w:szCs w:val="22"/>
              </w:rPr>
              <w:t>Viernes, 28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0B484D1" w14:textId="77777777" w:rsidR="007B4DDC" w:rsidRDefault="007B4DDC">
            <w:pPr>
              <w:pStyle w:val="NormalWeb"/>
              <w:spacing w:before="0" w:beforeAutospacing="0" w:after="0" w:afterAutospacing="0"/>
              <w:jc w:val="center"/>
            </w:pPr>
            <w:r>
              <w:rPr>
                <w:rFonts w:ascii="Calibri" w:hAnsi="Calibri" w:cs="Calibri"/>
                <w:color w:val="000000"/>
                <w:sz w:val="22"/>
                <w:szCs w:val="22"/>
              </w:rPr>
              <w:t>9</w:t>
            </w:r>
          </w:p>
        </w:tc>
      </w:tr>
      <w:tr w:rsidR="007B4DDC" w14:paraId="2B077EAD"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5FB8892" w14:textId="77777777" w:rsidR="007B4DDC" w:rsidRDefault="007B4DDC">
            <w:pPr>
              <w:pStyle w:val="NormalWeb"/>
              <w:spacing w:before="0" w:beforeAutospacing="0" w:after="0" w:afterAutospacing="0"/>
              <w:ind w:left="180"/>
            </w:pPr>
            <w:r>
              <w:rPr>
                <w:rFonts w:ascii="Calibri" w:hAnsi="Calibri" w:cs="Calibri"/>
                <w:color w:val="000000"/>
                <w:sz w:val="22"/>
                <w:szCs w:val="22"/>
              </w:rPr>
              <w:t>CAR Munay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3DB30342" w14:textId="77777777" w:rsidR="007B4DDC" w:rsidRDefault="007B4DDC">
            <w:pPr>
              <w:pStyle w:val="NormalWeb"/>
              <w:spacing w:before="0" w:beforeAutospacing="0" w:after="0" w:afterAutospacing="0"/>
              <w:ind w:left="176"/>
            </w:pPr>
            <w:r>
              <w:rPr>
                <w:rFonts w:ascii="Calibri" w:hAnsi="Calibri" w:cs="Calibri"/>
                <w:color w:val="000000"/>
                <w:sz w:val="22"/>
                <w:szCs w:val="22"/>
              </w:rPr>
              <w:t>Lunes, 31 de marzo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790D9FD" w14:textId="77777777" w:rsidR="007B4DDC" w:rsidRDefault="007B4DDC">
            <w:pPr>
              <w:pStyle w:val="NormalWeb"/>
              <w:spacing w:before="0" w:beforeAutospacing="0" w:after="0" w:afterAutospacing="0"/>
              <w:jc w:val="center"/>
            </w:pPr>
            <w:r>
              <w:rPr>
                <w:rFonts w:ascii="Calibri" w:hAnsi="Calibri" w:cs="Calibri"/>
                <w:color w:val="000000"/>
                <w:sz w:val="22"/>
                <w:szCs w:val="22"/>
              </w:rPr>
              <w:t>15</w:t>
            </w:r>
          </w:p>
        </w:tc>
      </w:tr>
      <w:tr w:rsidR="007B4DDC" w14:paraId="45587F0A"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9937C6D" w14:textId="77777777" w:rsidR="007B4DDC" w:rsidRDefault="007B4DDC">
            <w:pPr>
              <w:pStyle w:val="NormalWeb"/>
              <w:spacing w:before="0" w:beforeAutospacing="0" w:after="0" w:afterAutospacing="0"/>
              <w:ind w:left="180"/>
            </w:pPr>
            <w:r>
              <w:rPr>
                <w:rFonts w:ascii="Calibri" w:hAnsi="Calibri" w:cs="Calibri"/>
                <w:color w:val="000000"/>
                <w:sz w:val="22"/>
                <w:szCs w:val="22"/>
              </w:rPr>
              <w:t>CAR Renacer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0A1949AD" w14:textId="77777777" w:rsidR="007B4DDC" w:rsidRDefault="007B4DDC">
            <w:pPr>
              <w:pStyle w:val="NormalWeb"/>
              <w:spacing w:before="0" w:beforeAutospacing="0" w:after="0" w:afterAutospacing="0"/>
              <w:ind w:left="176"/>
            </w:pPr>
            <w:r>
              <w:rPr>
                <w:rFonts w:ascii="Calibri" w:hAnsi="Calibri" w:cs="Calibri"/>
                <w:color w:val="000000"/>
                <w:sz w:val="22"/>
                <w:szCs w:val="22"/>
              </w:rPr>
              <w:t>Martes, 1 de abril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72C30CB" w14:textId="77777777" w:rsidR="007B4DDC" w:rsidRDefault="007B4DDC">
            <w:pPr>
              <w:pStyle w:val="NormalWeb"/>
              <w:spacing w:before="0" w:beforeAutospacing="0" w:after="0" w:afterAutospacing="0"/>
              <w:jc w:val="center"/>
            </w:pPr>
            <w:r>
              <w:rPr>
                <w:rFonts w:ascii="Calibri" w:hAnsi="Calibri" w:cs="Calibri"/>
                <w:color w:val="000000"/>
                <w:sz w:val="22"/>
                <w:szCs w:val="22"/>
              </w:rPr>
              <w:t>14</w:t>
            </w:r>
          </w:p>
        </w:tc>
      </w:tr>
      <w:tr w:rsidR="007B4DDC" w14:paraId="232E5367"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F0E6B50" w14:textId="77777777" w:rsidR="007B4DDC" w:rsidRDefault="007B4DDC">
            <w:pPr>
              <w:pStyle w:val="NormalWeb"/>
              <w:spacing w:before="0" w:beforeAutospacing="0" w:after="0" w:afterAutospacing="0"/>
              <w:ind w:left="180"/>
            </w:pPr>
            <w:r>
              <w:rPr>
                <w:rFonts w:ascii="Calibri" w:hAnsi="Calibri" w:cs="Calibri"/>
                <w:color w:val="000000"/>
                <w:sz w:val="22"/>
                <w:szCs w:val="22"/>
              </w:rPr>
              <w:t>CAR Cayma (Arequipa)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737BD3F" w14:textId="77777777" w:rsidR="007B4DDC" w:rsidRDefault="007B4DDC">
            <w:pPr>
              <w:pStyle w:val="NormalWeb"/>
              <w:spacing w:before="0" w:beforeAutospacing="0" w:after="0" w:afterAutospacing="0"/>
              <w:ind w:left="176"/>
            </w:pPr>
            <w:r>
              <w:rPr>
                <w:rFonts w:ascii="Calibri" w:hAnsi="Calibri" w:cs="Calibri"/>
                <w:color w:val="000000"/>
                <w:sz w:val="22"/>
                <w:szCs w:val="22"/>
              </w:rPr>
              <w:t>Jueves, 3 de abril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063E3FD" w14:textId="77777777" w:rsidR="007B4DDC" w:rsidRDefault="007B4DDC">
            <w:pPr>
              <w:pStyle w:val="NormalWeb"/>
              <w:spacing w:before="0" w:beforeAutospacing="0" w:after="0" w:afterAutospacing="0"/>
              <w:jc w:val="center"/>
            </w:pPr>
            <w:r>
              <w:rPr>
                <w:rFonts w:ascii="Calibri" w:hAnsi="Calibri" w:cs="Calibri"/>
                <w:color w:val="000000"/>
                <w:sz w:val="22"/>
                <w:szCs w:val="22"/>
              </w:rPr>
              <w:t>10</w:t>
            </w:r>
          </w:p>
        </w:tc>
      </w:tr>
      <w:tr w:rsidR="007B4DDC" w14:paraId="2F6A4DD9"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3425EE0" w14:textId="77777777" w:rsidR="007B4DDC" w:rsidRDefault="007B4DDC">
            <w:pPr>
              <w:pStyle w:val="NormalWeb"/>
              <w:spacing w:before="0" w:beforeAutospacing="0" w:after="0" w:afterAutospacing="0"/>
              <w:ind w:left="180"/>
            </w:pPr>
            <w:r>
              <w:rPr>
                <w:rFonts w:ascii="Calibri" w:hAnsi="Calibri" w:cs="Calibri"/>
                <w:color w:val="000000"/>
                <w:sz w:val="22"/>
                <w:szCs w:val="22"/>
              </w:rPr>
              <w:t>CAR Sagrada Familia (Arequipa)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43E83A6" w14:textId="77777777" w:rsidR="007B4DDC" w:rsidRDefault="007B4DDC">
            <w:pPr>
              <w:pStyle w:val="NormalWeb"/>
              <w:spacing w:before="0" w:beforeAutospacing="0" w:after="0" w:afterAutospacing="0"/>
              <w:ind w:left="176"/>
            </w:pPr>
            <w:r>
              <w:rPr>
                <w:rFonts w:ascii="Calibri" w:hAnsi="Calibri" w:cs="Calibri"/>
                <w:color w:val="000000"/>
                <w:sz w:val="22"/>
                <w:szCs w:val="22"/>
              </w:rPr>
              <w:t>Jueves, 3 de abril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D4D740F" w14:textId="77777777" w:rsidR="007B4DDC" w:rsidRDefault="007B4DDC">
            <w:pPr>
              <w:pStyle w:val="NormalWeb"/>
              <w:spacing w:before="0" w:beforeAutospacing="0" w:after="0" w:afterAutospacing="0"/>
              <w:jc w:val="center"/>
            </w:pPr>
            <w:r>
              <w:rPr>
                <w:rFonts w:ascii="Calibri" w:hAnsi="Calibri" w:cs="Calibri"/>
                <w:color w:val="000000"/>
                <w:sz w:val="22"/>
                <w:szCs w:val="22"/>
              </w:rPr>
              <w:t>2</w:t>
            </w:r>
          </w:p>
        </w:tc>
      </w:tr>
      <w:tr w:rsidR="007B4DDC" w14:paraId="0BD30AAA" w14:textId="77777777" w:rsidTr="007B4DD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C3954FA" w14:textId="77777777" w:rsidR="007B4DDC" w:rsidRDefault="007B4DDC">
            <w:pPr>
              <w:pStyle w:val="NormalWeb"/>
              <w:spacing w:before="0" w:beforeAutospacing="0" w:after="0" w:afterAutospacing="0"/>
              <w:ind w:left="180"/>
            </w:pPr>
            <w:r>
              <w:rPr>
                <w:rFonts w:ascii="Calibri" w:hAnsi="Calibri" w:cs="Calibri"/>
                <w:color w:val="000000"/>
                <w:sz w:val="22"/>
                <w:szCs w:val="22"/>
              </w:rPr>
              <w:t>CAR Casa Isabel (Arequipa)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E7DB7CF" w14:textId="77777777" w:rsidR="007B4DDC" w:rsidRDefault="007B4DDC">
            <w:pPr>
              <w:pStyle w:val="NormalWeb"/>
              <w:spacing w:before="0" w:beforeAutospacing="0" w:after="0" w:afterAutospacing="0"/>
              <w:ind w:left="176"/>
            </w:pPr>
            <w:r>
              <w:rPr>
                <w:rFonts w:ascii="Calibri" w:hAnsi="Calibri" w:cs="Calibri"/>
                <w:color w:val="000000"/>
                <w:sz w:val="22"/>
                <w:szCs w:val="22"/>
              </w:rPr>
              <w:t>Jueves, 3 de abril de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8017ADC" w14:textId="77777777" w:rsidR="007B4DDC" w:rsidRDefault="007B4DDC">
            <w:pPr>
              <w:pStyle w:val="NormalWeb"/>
              <w:spacing w:before="0" w:beforeAutospacing="0" w:after="0" w:afterAutospacing="0"/>
              <w:jc w:val="center"/>
            </w:pPr>
            <w:r>
              <w:rPr>
                <w:rFonts w:ascii="Calibri" w:hAnsi="Calibri" w:cs="Calibri"/>
                <w:color w:val="000000"/>
                <w:sz w:val="22"/>
                <w:szCs w:val="22"/>
              </w:rPr>
              <w:t>10</w:t>
            </w:r>
          </w:p>
        </w:tc>
      </w:tr>
      <w:tr w:rsidR="007B4DDC" w14:paraId="2F5B069C" w14:textId="77777777" w:rsidTr="007B4DDC">
        <w:trPr>
          <w:trHeight w:val="3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3A4CCCD6"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RESIDENCIAS DE VIDA INDEPENDIENTE - RVI</w:t>
            </w:r>
          </w:p>
        </w:tc>
      </w:tr>
      <w:tr w:rsidR="007B4DDC" w14:paraId="48A7828C" w14:textId="77777777" w:rsidTr="007B4DDC">
        <w:trPr>
          <w:trHeight w:val="300"/>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40" w:type="dxa"/>
              <w:left w:w="40" w:type="dxa"/>
              <w:bottom w:w="40" w:type="dxa"/>
              <w:right w:w="40" w:type="dxa"/>
            </w:tcMar>
            <w:hideMark/>
          </w:tcPr>
          <w:p w14:paraId="5219527B" w14:textId="77777777" w:rsidR="007B4DDC" w:rsidRDefault="007B4DDC">
            <w:pPr>
              <w:pStyle w:val="NormalWeb"/>
              <w:spacing w:before="0" w:beforeAutospacing="0" w:after="0" w:afterAutospacing="0"/>
              <w:ind w:left="180"/>
            </w:pPr>
            <w:r>
              <w:rPr>
                <w:rFonts w:ascii="Calibri" w:hAnsi="Calibri" w:cs="Calibri"/>
                <w:color w:val="000000"/>
                <w:sz w:val="22"/>
                <w:szCs w:val="22"/>
              </w:rPr>
              <w:t>RVI (Lima)</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40" w:type="dxa"/>
              <w:left w:w="40" w:type="dxa"/>
              <w:bottom w:w="40" w:type="dxa"/>
              <w:right w:w="40" w:type="dxa"/>
            </w:tcMar>
            <w:hideMark/>
          </w:tcPr>
          <w:p w14:paraId="307E2149" w14:textId="77777777" w:rsidR="007B4DDC" w:rsidRDefault="007B4DDC">
            <w:pPr>
              <w:pStyle w:val="NormalWeb"/>
              <w:spacing w:before="0" w:beforeAutospacing="0" w:after="0" w:afterAutospacing="0"/>
              <w:ind w:left="141"/>
            </w:pPr>
            <w:r>
              <w:rPr>
                <w:rFonts w:ascii="Calibri" w:hAnsi="Calibri" w:cs="Calibri"/>
                <w:color w:val="000000"/>
                <w:sz w:val="22"/>
                <w:szCs w:val="22"/>
              </w:rPr>
              <w:t>Domingo, 23 de marzo de 2025.</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40" w:type="dxa"/>
              <w:left w:w="40" w:type="dxa"/>
              <w:bottom w:w="40" w:type="dxa"/>
              <w:right w:w="40" w:type="dxa"/>
            </w:tcMar>
            <w:vAlign w:val="center"/>
            <w:hideMark/>
          </w:tcPr>
          <w:p w14:paraId="71CFB6DF" w14:textId="77777777" w:rsidR="007B4DDC" w:rsidRDefault="007B4DDC">
            <w:pPr>
              <w:pStyle w:val="NormalWeb"/>
              <w:spacing w:before="0" w:beforeAutospacing="0" w:after="0" w:afterAutospacing="0"/>
              <w:jc w:val="center"/>
            </w:pPr>
            <w:r>
              <w:rPr>
                <w:rFonts w:ascii="Calibri" w:hAnsi="Calibri" w:cs="Calibri"/>
                <w:color w:val="000000"/>
                <w:sz w:val="22"/>
                <w:szCs w:val="22"/>
              </w:rPr>
              <w:t>4</w:t>
            </w:r>
          </w:p>
        </w:tc>
      </w:tr>
      <w:tr w:rsidR="007B4DDC" w14:paraId="7C5E3629" w14:textId="77777777" w:rsidTr="007B4DDC">
        <w:trPr>
          <w:trHeight w:val="300"/>
        </w:trPr>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D480050" w14:textId="77777777" w:rsidR="007B4DDC" w:rsidRDefault="007B4DDC">
            <w:pPr>
              <w:pStyle w:val="NormalWeb"/>
              <w:spacing w:before="0" w:beforeAutospacing="0" w:after="0" w:afterAutospacing="0"/>
              <w:ind w:left="180"/>
            </w:pPr>
            <w:r>
              <w:rPr>
                <w:rFonts w:ascii="Calibri" w:hAnsi="Calibri" w:cs="Calibri"/>
                <w:color w:val="000000"/>
                <w:sz w:val="22"/>
                <w:szCs w:val="22"/>
              </w:rPr>
              <w:t>RVI (Arequipa)</w:t>
            </w:r>
          </w:p>
        </w:tc>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2E40D388" w14:textId="77777777" w:rsidR="007B4DDC" w:rsidRDefault="007B4DDC">
            <w:pPr>
              <w:pStyle w:val="NormalWeb"/>
              <w:spacing w:before="0" w:beforeAutospacing="0" w:after="0" w:afterAutospacing="0"/>
              <w:ind w:left="141"/>
            </w:pPr>
            <w:r>
              <w:rPr>
                <w:rFonts w:ascii="Calibri" w:hAnsi="Calibri" w:cs="Calibri"/>
                <w:color w:val="000000"/>
                <w:sz w:val="22"/>
                <w:szCs w:val="22"/>
              </w:rPr>
              <w:t>Jueves, 3 de abril de 2025.</w:t>
            </w:r>
          </w:p>
        </w:tc>
        <w:tc>
          <w:tcPr>
            <w:tcW w:w="0" w:type="auto"/>
            <w:tcBorders>
              <w:top w:val="single" w:sz="4"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7FFD36A" w14:textId="77777777" w:rsidR="007B4DDC" w:rsidRDefault="007B4DDC">
            <w:pPr>
              <w:pStyle w:val="NormalWeb"/>
              <w:spacing w:before="0" w:beforeAutospacing="0" w:after="0" w:afterAutospacing="0"/>
              <w:jc w:val="center"/>
            </w:pPr>
            <w:r>
              <w:rPr>
                <w:rFonts w:ascii="Calibri" w:hAnsi="Calibri" w:cs="Calibri"/>
                <w:color w:val="000000"/>
                <w:sz w:val="22"/>
                <w:szCs w:val="22"/>
              </w:rPr>
              <w:t>5</w:t>
            </w:r>
          </w:p>
        </w:tc>
      </w:tr>
      <w:tr w:rsidR="007B4DDC" w14:paraId="4B3FA9F1" w14:textId="77777777" w:rsidTr="007B4DDC">
        <w:trPr>
          <w:trHeight w:val="30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4550CCFD" w14:textId="77777777" w:rsidR="007B4DDC" w:rsidRDefault="007B4DDC">
            <w:pPr>
              <w:pStyle w:val="NormalWeb"/>
              <w:spacing w:before="0" w:beforeAutospacing="0" w:after="0" w:afterAutospacing="0"/>
              <w:ind w:left="180"/>
              <w:jc w:val="center"/>
            </w:pPr>
            <w:r>
              <w:rPr>
                <w:rFonts w:ascii="Calibri" w:hAnsi="Calibri" w:cs="Calibri"/>
                <w:b/>
                <w:bCs/>
                <w:color w:val="000000"/>
                <w:sz w:val="22"/>
                <w:szCs w:val="22"/>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hideMark/>
          </w:tcPr>
          <w:p w14:paraId="47D4D6C2" w14:textId="77777777" w:rsidR="007B4DDC" w:rsidRDefault="007B4DDC">
            <w:pPr>
              <w:pStyle w:val="NormalWeb"/>
              <w:spacing w:before="0" w:beforeAutospacing="0" w:after="0" w:afterAutospacing="0"/>
              <w:jc w:val="center"/>
            </w:pPr>
            <w:r>
              <w:rPr>
                <w:rFonts w:ascii="Calibri" w:hAnsi="Calibri" w:cs="Calibri"/>
                <w:b/>
                <w:bCs/>
                <w:color w:val="000000"/>
                <w:sz w:val="22"/>
                <w:szCs w:val="22"/>
              </w:rPr>
              <w:t>372</w:t>
            </w:r>
          </w:p>
        </w:tc>
      </w:tr>
      <w:bookmarkEnd w:id="0"/>
    </w:tbl>
    <w:p w14:paraId="30737001" w14:textId="77777777" w:rsidR="00176687" w:rsidRPr="00176687" w:rsidRDefault="00176687" w:rsidP="003550FB">
      <w:pPr>
        <w:suppressAutoHyphens/>
        <w:rPr>
          <w:rFonts w:asciiTheme="minorHAnsi" w:eastAsia="Lucida Sans Unicode" w:hAnsiTheme="minorHAnsi" w:cstheme="minorHAnsi"/>
          <w:b/>
          <w:bCs/>
          <w:caps/>
          <w:kern w:val="22"/>
          <w:sz w:val="22"/>
          <w:szCs w:val="22"/>
          <w:lang w:eastAsia="ar-SA"/>
        </w:rPr>
      </w:pPr>
    </w:p>
    <w:sectPr w:rsidR="00176687" w:rsidRPr="00176687" w:rsidSect="00176687">
      <w:headerReference w:type="default" r:id="rId8"/>
      <w:footerReference w:type="default" r:id="rId9"/>
      <w:pgSz w:w="11906" w:h="16838"/>
      <w:pgMar w:top="992" w:right="1701" w:bottom="1644" w:left="1701"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993A" w14:textId="77777777" w:rsidR="00A14F47" w:rsidRDefault="00A14F47" w:rsidP="001A2902">
      <w:r>
        <w:separator/>
      </w:r>
    </w:p>
  </w:endnote>
  <w:endnote w:type="continuationSeparator" w:id="0">
    <w:p w14:paraId="13802EE9" w14:textId="77777777" w:rsidR="00A14F47" w:rsidRDefault="00A14F47" w:rsidP="001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47A" w14:textId="4BA34C65" w:rsidR="00176687" w:rsidRPr="001209AB" w:rsidRDefault="00176687" w:rsidP="003441B9">
    <w:pPr>
      <w:pStyle w:val="Piedepgina"/>
      <w:rPr>
        <w:color w:val="FF0000"/>
        <w:sz w:val="16"/>
        <w:szCs w:val="16"/>
      </w:rPr>
    </w:pPr>
    <w:r>
      <w:rPr>
        <w:noProof/>
      </w:rPr>
      <mc:AlternateContent>
        <mc:Choice Requires="wps">
          <w:drawing>
            <wp:anchor distT="0" distB="0" distL="114300" distR="114300" simplePos="0" relativeHeight="251675648" behindDoc="0" locked="0" layoutInCell="1" allowOverlap="1" wp14:anchorId="4D7EDE79" wp14:editId="7511EC4D">
              <wp:simplePos x="0" y="0"/>
              <wp:positionH relativeFrom="column">
                <wp:posOffset>339090</wp:posOffset>
              </wp:positionH>
              <wp:positionV relativeFrom="paragraph">
                <wp:posOffset>-287020</wp:posOffset>
              </wp:positionV>
              <wp:extent cx="4829175" cy="923925"/>
              <wp:effectExtent l="0" t="0" r="0" b="9525"/>
              <wp:wrapNone/>
              <wp:docPr id="95869957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923925"/>
                      </a:xfrm>
                      <a:prstGeom prst="rect">
                        <a:avLst/>
                      </a:prstGeom>
                      <a:noFill/>
                      <a:ln w="3175">
                        <a:noFill/>
                      </a:ln>
                      <a:effectLst/>
                    </wps:spPr>
                    <wps:txb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 xml:space="preserve">Esta es una copia auténtica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D7EDE79" id="_x0000_t202" coordsize="21600,21600" o:spt="202" path="m,l,21600r21600,l21600,xe">
              <v:stroke joinstyle="miter"/>
              <v:path gradientshapeok="t" o:connecttype="rect"/>
            </v:shapetype>
            <v:shape id="Cuadro de texto 6" o:spid="_x0000_s1029" type="#_x0000_t202" style="position:absolute;margin-left:26.7pt;margin-top:-22.6pt;width:380.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" filled="f" stroked="f" strokeweight=".25pt">
              <v:textbo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Esta es una copia auté</w:t>
                    </w:r>
                    <w:r w:rsidRPr="003441B9">
                      <w:rPr>
                        <w:rFonts w:asciiTheme="minorHAnsi" w:hAnsiTheme="minorHAnsi" w:cs="Calibri"/>
                        <w:color w:val="7F7F7F" w:themeColor="text1" w:themeTint="80"/>
                        <w:sz w:val="14"/>
                        <w:szCs w:val="14"/>
                        <w:lang w:val="es-ES"/>
                      </w:rPr>
                      <w:t xml:space="preserve">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729A373" wp14:editId="4867645C">
              <wp:simplePos x="0" y="0"/>
              <wp:positionH relativeFrom="margin">
                <wp:posOffset>-352425</wp:posOffset>
              </wp:positionH>
              <wp:positionV relativeFrom="paragraph">
                <wp:posOffset>-410845</wp:posOffset>
              </wp:positionV>
              <wp:extent cx="1600200" cy="295275"/>
              <wp:effectExtent l="0" t="0" r="0" b="0"/>
              <wp:wrapNone/>
              <wp:docPr id="132157098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95275"/>
                      </a:xfrm>
                      <a:prstGeom prst="rect">
                        <a:avLst/>
                      </a:prstGeom>
                      <a:noFill/>
                      <a:ln w="6350">
                        <a:noFill/>
                      </a:ln>
                    </wps:spPr>
                    <wps:txbx>
                      <w:txbxContent>
                        <w:p w14:paraId="2539E3DB" w14:textId="77777777" w:rsidR="00176687" w:rsidRPr="00244870" w:rsidRDefault="00176687" w:rsidP="00505E39">
                          <w:pPr>
                            <w:rPr>
                              <w:rFonts w:asciiTheme="minorHAnsi" w:hAnsiTheme="minorHAnsi" w:cs="Calibri"/>
                              <w:b/>
                              <w:bCs/>
                              <w:color w:val="FF0000"/>
                              <w:sz w:val="16"/>
                              <w:szCs w:val="16"/>
                            </w:rPr>
                          </w:pPr>
                          <w:proofErr w:type="spellStart"/>
                          <w:r>
                            <w:rPr>
                              <w:rFonts w:asciiTheme="minorHAnsi" w:hAnsiTheme="minorHAnsi" w:cs="Calibri"/>
                              <w:sz w:val="16"/>
                              <w:szCs w:val="16"/>
                            </w:rPr>
                            <w:t>N°</w:t>
                          </w:r>
                          <w:proofErr w:type="spellEnd"/>
                          <w:r>
                            <w:rPr>
                              <w:rFonts w:asciiTheme="minorHAnsi" w:hAnsiTheme="minorHAnsi" w:cs="Calibri"/>
                              <w:sz w:val="16"/>
                              <w:szCs w:val="16"/>
                            </w:rPr>
                            <w:t xml:space="preserve"> </w:t>
                          </w:r>
                          <w:proofErr w:type="spellStart"/>
                          <w:r>
                            <w:rPr>
                              <w:rFonts w:asciiTheme="minorHAnsi" w:hAnsiTheme="minorHAnsi" w:cs="Calibri"/>
                              <w:sz w:val="16"/>
                              <w:szCs w:val="16"/>
                            </w:rPr>
                            <w:t>Exp</w:t>
                          </w:r>
                          <w:proofErr w:type="spellEnd"/>
                          <w:r>
                            <w:rPr>
                              <w:rFonts w:asciiTheme="minorHAnsi" w:hAnsiTheme="minorHAnsi" w:cs="Calibri"/>
                              <w:sz w:val="16"/>
                              <w:szCs w:val="16"/>
                            </w:rPr>
                            <w:t xml:space="preserve">: </w:t>
                          </w:r>
                          <w:r>
                            <w:rPr>
                              <w:rFonts w:asciiTheme="minorHAnsi" w:hAnsiTheme="minorHAnsi" w:cs="Calibri"/>
                              <w:noProof/>
                              <w:sz w:val="16"/>
                              <w:szCs w:val="16"/>
                            </w:rPr>
                            <w:t>SDPP0020250000164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729A373" id="Cuadro de texto 5" o:spid="_x0000_s1030" type="#_x0000_t202" style="position:absolute;margin-left:-27.75pt;margin-top:-32.35pt;width:126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" filled="f" stroked="f" strokeweight=".5pt">
              <v:textbox>
                <w:txbxContent>
                  <w:p w14:paraId="2539E3DB" w14:textId="77777777" w:rsidR="00176687" w:rsidRPr="00244870" w:rsidRDefault="00176687" w:rsidP="00505E39">
                    <w:pPr>
                      <w:rPr>
                        <w:rStyle w:val="Piedepgina"/>
                        <w:rFonts w:asciiTheme="minorHAnsi" w:hAnsiTheme="minorHAnsi" w:cs="Calibri"/>
                        <w:b/>
                        <w:bCs/>
                        <w:color w:val="FF0000"/>
                        <w:sz w:val="16"/>
                        <w:szCs w:val="16"/>
                      </w:rPr>
                    </w:pPr>
                    <w:proofErr w:type="spellStart"/>
                    <w:r>
                      <w:rPr>
                        <w:rStyle w:val="Piedepgina"/>
                        <w:rFonts w:asciiTheme="minorHAnsi" w:hAnsiTheme="minorHAnsi" w:cs="Calibri"/>
                        <w:sz w:val="16"/>
                        <w:szCs w:val="16"/>
                      </w:rPr>
                      <w:t>N°</w:t>
                    </w:r>
                    <w:proofErr w:type="spellEnd"/>
                    <w:r>
                      <w:rPr>
                        <w:rStyle w:val="Piedepgina"/>
                        <w:rFonts w:asciiTheme="minorHAnsi" w:hAnsiTheme="minorHAnsi" w:cs="Calibri"/>
                        <w:sz w:val="16"/>
                        <w:szCs w:val="16"/>
                      </w:rPr>
                      <w:t xml:space="preserve"> </w:t>
                    </w:r>
                    <w:proofErr w:type="spellStart"/>
                    <w:r>
                      <w:rPr>
                        <w:rStyle w:val="Piedepgina"/>
                        <w:rFonts w:asciiTheme="minorHAnsi" w:hAnsiTheme="minorHAnsi" w:cs="Calibri"/>
                        <w:sz w:val="16"/>
                        <w:szCs w:val="16"/>
                      </w:rPr>
                      <w:t>Exp</w:t>
                    </w:r>
                    <w:proofErr w:type="spellEnd"/>
                    <w:r>
                      <w:rPr>
                        <w:rStyle w:val="Piedepgina"/>
                        <w:rFonts w:asciiTheme="minorHAnsi" w:hAnsiTheme="minorHAnsi" w:cs="Calibri"/>
                        <w:sz w:val="16"/>
                        <w:szCs w:val="16"/>
                      </w:rPr>
                      <w:t xml:space="preserve">: </w:t>
                    </w:r>
                    <w:r>
                      <w:rPr>
                        <w:rStyle w:val="Piedepgina"/>
                        <w:rFonts w:asciiTheme="minorHAnsi" w:hAnsiTheme="minorHAnsi" w:cs="Calibri"/>
                        <w:noProof/>
                        <w:sz w:val="16"/>
                        <w:szCs w:val="16"/>
                      </w:rPr>
                      <w:t>SDPP0020250000164</w:t>
                    </w:r>
                  </w:p>
                </w:txbxContent>
              </v:textbox>
              <w10:wrap anchorx="margin"/>
            </v:shape>
          </w:pict>
        </mc:Fallback>
      </mc:AlternateContent>
    </w:r>
    <w:r>
      <w:rPr>
        <w:noProof/>
      </w:rPr>
      <w:drawing>
        <wp:anchor distT="0" distB="0" distL="114300" distR="114300" simplePos="0" relativeHeight="251678720" behindDoc="0" locked="0" layoutInCell="1" allowOverlap="1" wp14:anchorId="33701DF0" wp14:editId="5114963C">
          <wp:simplePos x="0" y="0"/>
          <wp:positionH relativeFrom="margin">
            <wp:posOffset>5177790</wp:posOffset>
          </wp:positionH>
          <wp:positionV relativeFrom="paragraph">
            <wp:posOffset>-277495</wp:posOffset>
          </wp:positionV>
          <wp:extent cx="1061720" cy="700405"/>
          <wp:effectExtent l="0" t="0" r="5080" b="4445"/>
          <wp:wrapNone/>
          <wp:docPr id="17444452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77696" behindDoc="0" locked="0" layoutInCell="1" allowOverlap="1" wp14:anchorId="6F394BA3" wp14:editId="6C41C2AE">
              <wp:simplePos x="0" y="0"/>
              <wp:positionH relativeFrom="column">
                <wp:posOffset>319404</wp:posOffset>
              </wp:positionH>
              <wp:positionV relativeFrom="paragraph">
                <wp:posOffset>-200660</wp:posOffset>
              </wp:positionV>
              <wp:extent cx="0" cy="592455"/>
              <wp:effectExtent l="0" t="0" r="38100" b="36195"/>
              <wp:wrapNone/>
              <wp:docPr id="194544765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2455"/>
                      </a:xfrm>
                      <a:prstGeom prst="line">
                        <a:avLst/>
                      </a:prstGeom>
                      <a:noFill/>
                      <a:ln w="952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6B74A8B" id="Conector recto 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15pt,-15.8pt" to="25.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" strokecolor="#7f7f7f">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0417A90D" wp14:editId="7B1D0D3B">
              <wp:simplePos x="0" y="0"/>
              <wp:positionH relativeFrom="column">
                <wp:posOffset>-751840</wp:posOffset>
              </wp:positionH>
              <wp:positionV relativeFrom="paragraph">
                <wp:posOffset>-272415</wp:posOffset>
              </wp:positionV>
              <wp:extent cx="1152525" cy="704850"/>
              <wp:effectExtent l="0" t="0" r="0" b="0"/>
              <wp:wrapNone/>
              <wp:docPr id="191925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704850"/>
                      </a:xfrm>
                      <a:prstGeom prst="rect">
                        <a:avLst/>
                      </a:prstGeom>
                      <a:noFill/>
                      <a:ln w="6350">
                        <a:noFill/>
                      </a:ln>
                    </wps:spPr>
                    <wps:txbx>
                      <w:txbxContent>
                        <w:p w14:paraId="13F78D8F" w14:textId="77777777" w:rsidR="00176687" w:rsidRPr="003441B9" w:rsidRDefault="00176687" w:rsidP="003441B9">
                          <w:pPr>
                            <w:rPr>
                              <w:rFonts w:asciiTheme="minorHAnsi" w:hAnsiTheme="minorHAnsi" w:cs="Calibri"/>
                              <w:sz w:val="16"/>
                              <w:szCs w:val="16"/>
                            </w:rPr>
                          </w:pPr>
                          <w:r w:rsidRPr="003441B9">
                            <w:rPr>
                              <w:rFonts w:asciiTheme="minorHAnsi" w:hAnsiTheme="minorHAnsi" w:cs="Calibri"/>
                              <w:sz w:val="16"/>
                              <w:szCs w:val="16"/>
                            </w:rPr>
                            <w:t>Sede Central</w:t>
                          </w:r>
                        </w:p>
                        <w:p w14:paraId="1AFE71F4"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Av. Arequipa 375, Santa Beatriz. Lima</w:t>
                          </w:r>
                        </w:p>
                        <w:p w14:paraId="2E6670AA" w14:textId="77777777" w:rsidR="00176687" w:rsidRPr="003441B9" w:rsidRDefault="00176687" w:rsidP="003441B9">
                          <w:pPr>
                            <w:rPr>
                              <w:rFonts w:asciiTheme="minorHAnsi" w:hAnsiTheme="minorHAnsi" w:cs="Calibri"/>
                              <w:b/>
                              <w:bCs/>
                              <w:sz w:val="16"/>
                              <w:szCs w:val="16"/>
                            </w:rPr>
                          </w:pPr>
                          <w:proofErr w:type="spellStart"/>
                          <w:r w:rsidRPr="003441B9">
                            <w:rPr>
                              <w:rFonts w:asciiTheme="minorHAnsi" w:hAnsiTheme="minorHAnsi" w:cs="Calibri"/>
                              <w:b/>
                              <w:bCs/>
                              <w:sz w:val="16"/>
                              <w:szCs w:val="16"/>
                            </w:rPr>
                            <w:t>Telf</w:t>
                          </w:r>
                          <w:proofErr w:type="spellEnd"/>
                          <w:r w:rsidRPr="003441B9">
                            <w:rPr>
                              <w:rFonts w:asciiTheme="minorHAnsi" w:hAnsiTheme="minorHAnsi" w:cs="Calibri"/>
                              <w:b/>
                              <w:bCs/>
                              <w:sz w:val="16"/>
                              <w:szCs w:val="16"/>
                            </w:rPr>
                            <w:t>: (01) 6305170</w:t>
                          </w:r>
                        </w:p>
                        <w:p w14:paraId="2AFCE720" w14:textId="77777777" w:rsidR="00176687" w:rsidRPr="003441B9" w:rsidRDefault="00176687" w:rsidP="003441B9">
                          <w:pPr>
                            <w:rPr>
                              <w:rFonts w:asciiTheme="minorHAnsi" w:hAnsiTheme="minorHAnsi" w:cs="Calibri"/>
                              <w:b/>
                              <w:bCs/>
                              <w:color w:val="FF0000"/>
                              <w:sz w:val="16"/>
                              <w:szCs w:val="16"/>
                            </w:rPr>
                          </w:pPr>
                          <w:r w:rsidRPr="003441B9">
                            <w:rPr>
                              <w:rFonts w:asciiTheme="minorHAnsi" w:hAnsiTheme="minorHAnsi" w:cs="Calibri"/>
                              <w:b/>
                              <w:bCs/>
                              <w:color w:val="FF0000"/>
                              <w:sz w:val="16"/>
                              <w:szCs w:val="16"/>
                            </w:rPr>
                            <w:t>www.gob.pe/conadis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417A90D" id="Cuadro de texto 2" o:spid="_x0000_s1031" type="#_x0000_t202" style="position:absolute;margin-left:-59.2pt;margin-top:-21.45pt;width:90.7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" filled="f" stroked="f" strokeweight=".5pt">
              <v:textbox>
                <w:txbxContent>
                  <w:p w14:paraId="13F78D8F" w14:textId="77777777" w:rsidR="00176687" w:rsidRPr="003441B9" w:rsidRDefault="00176687" w:rsidP="003441B9">
                    <w:pPr>
                      <w:rPr>
                        <w:rStyle w:val="Piedepgina"/>
                        <w:rFonts w:asciiTheme="minorHAnsi" w:hAnsiTheme="minorHAnsi" w:cs="Calibri"/>
                        <w:sz w:val="16"/>
                        <w:szCs w:val="16"/>
                      </w:rPr>
                    </w:pPr>
                    <w:r w:rsidRPr="003441B9">
                      <w:rPr>
                        <w:rStyle w:val="Piedepgina"/>
                        <w:rFonts w:asciiTheme="minorHAnsi" w:hAnsiTheme="minorHAnsi" w:cs="Calibri"/>
                        <w:sz w:val="16"/>
                        <w:szCs w:val="16"/>
                      </w:rPr>
                      <w:t>Sede Central</w:t>
                    </w:r>
                  </w:p>
                  <w:p w14:paraId="1AFE71F4" w14:textId="77777777" w:rsidR="00176687" w:rsidRPr="003441B9" w:rsidRDefault="00176687" w:rsidP="003441B9">
                    <w:pPr>
                      <w:rPr>
                        <w:rStyle w:val="Piedepgina"/>
                        <w:rFonts w:asciiTheme="minorHAnsi" w:hAnsiTheme="minorHAnsi" w:cs="Calibri"/>
                        <w:b/>
                        <w:bCs/>
                        <w:sz w:val="16"/>
                        <w:szCs w:val="16"/>
                      </w:rPr>
                    </w:pPr>
                    <w:r w:rsidRPr="003441B9">
                      <w:rPr>
                        <w:rStyle w:val="Piedepgina"/>
                        <w:rFonts w:asciiTheme="minorHAnsi" w:hAnsiTheme="minorHAnsi" w:cs="Calibri"/>
                        <w:b/>
                        <w:bCs/>
                        <w:sz w:val="16"/>
                        <w:szCs w:val="16"/>
                      </w:rPr>
                      <w:t>Av. Arequipa 375, Santa Beatriz. Lima</w:t>
                    </w:r>
                  </w:p>
                  <w:p w14:paraId="2E6670AA" w14:textId="77777777" w:rsidR="00176687" w:rsidRPr="003441B9" w:rsidRDefault="00176687" w:rsidP="003441B9">
                    <w:pPr>
                      <w:rPr>
                        <w:rStyle w:val="Piedepgina"/>
                        <w:rFonts w:asciiTheme="minorHAnsi" w:hAnsiTheme="minorHAnsi" w:cs="Calibri"/>
                        <w:b/>
                        <w:bCs/>
                        <w:sz w:val="16"/>
                        <w:szCs w:val="16"/>
                      </w:rPr>
                    </w:pPr>
                    <w:proofErr w:type="spellStart"/>
                    <w:r w:rsidRPr="003441B9">
                      <w:rPr>
                        <w:rStyle w:val="Piedepgina"/>
                        <w:rFonts w:asciiTheme="minorHAnsi" w:hAnsiTheme="minorHAnsi" w:cs="Calibri"/>
                        <w:b/>
                        <w:bCs/>
                        <w:sz w:val="16"/>
                        <w:szCs w:val="16"/>
                      </w:rPr>
                      <w:t>Telf</w:t>
                    </w:r>
                    <w:proofErr w:type="spellEnd"/>
                    <w:r w:rsidRPr="003441B9">
                      <w:rPr>
                        <w:rStyle w:val="Piedepgina"/>
                        <w:rFonts w:asciiTheme="minorHAnsi" w:hAnsiTheme="minorHAnsi" w:cs="Calibri"/>
                        <w:b/>
                        <w:bCs/>
                        <w:sz w:val="16"/>
                        <w:szCs w:val="16"/>
                      </w:rPr>
                      <w:t>: (01) 6305170</w:t>
                    </w:r>
                  </w:p>
                  <w:p w14:paraId="2AFCE720" w14:textId="77777777" w:rsidR="00176687" w:rsidRPr="003441B9" w:rsidRDefault="00176687" w:rsidP="003441B9">
                    <w:pPr>
                      <w:rPr>
                        <w:rStyle w:val="Piedepgina"/>
                        <w:rFonts w:asciiTheme="minorHAnsi" w:hAnsiTheme="minorHAnsi" w:cs="Calibri"/>
                        <w:b/>
                        <w:bCs/>
                        <w:color w:val="FF0000"/>
                        <w:sz w:val="16"/>
                        <w:szCs w:val="16"/>
                      </w:rPr>
                    </w:pPr>
                    <w:r w:rsidRPr="003441B9">
                      <w:rPr>
                        <w:rStyle w:val="Piedepgina"/>
                        <w:rFonts w:asciiTheme="minorHAnsi" w:hAnsiTheme="minorHAnsi" w:cs="Calibri"/>
                        <w:b/>
                        <w:bCs/>
                        <w:color w:val="FF0000"/>
                        <w:sz w:val="16"/>
                        <w:szCs w:val="16"/>
                      </w:rPr>
                      <w:t>www.gob.pe/conadis</w:t>
                    </w:r>
                  </w:p>
                </w:txbxContent>
              </v:textbox>
            </v:shape>
          </w:pict>
        </mc:Fallback>
      </mc:AlternateContent>
    </w:r>
  </w:p>
  <w:p w14:paraId="16DB69BB" w14:textId="77777777" w:rsidR="00176687" w:rsidRPr="003441B9" w:rsidRDefault="00176687" w:rsidP="003441B9">
    <w:pPr>
      <w:pStyle w:val="Piedepgina"/>
    </w:pPr>
    <w:r w:rsidRPr="003441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2D14" w14:textId="77777777" w:rsidR="00A14F47" w:rsidRDefault="00A14F47" w:rsidP="001A2902">
      <w:r>
        <w:separator/>
      </w:r>
    </w:p>
  </w:footnote>
  <w:footnote w:type="continuationSeparator" w:id="0">
    <w:p w14:paraId="3893003D" w14:textId="77777777" w:rsidR="00A14F47" w:rsidRDefault="00A14F47" w:rsidP="001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68D" w14:textId="0F4F61E8" w:rsidR="00176687" w:rsidRDefault="00176687" w:rsidP="00FE3C9C">
    <w:pPr>
      <w:pStyle w:val="Encabezado"/>
      <w:rPr>
        <w:rFonts w:ascii="Arial" w:hAnsi="Arial" w:cs="Arial"/>
        <w:sz w:val="22"/>
        <w:szCs w:val="22"/>
      </w:rPr>
    </w:pPr>
    <w:r>
      <w:rPr>
        <w:noProof/>
      </w:rPr>
      <w:drawing>
        <wp:anchor distT="0" distB="0" distL="114300" distR="114300" simplePos="0" relativeHeight="251674624" behindDoc="0" locked="0" layoutInCell="1" allowOverlap="1" wp14:anchorId="4BF69354" wp14:editId="60F76E4D">
          <wp:simplePos x="0" y="0"/>
          <wp:positionH relativeFrom="column">
            <wp:posOffset>-432435</wp:posOffset>
          </wp:positionH>
          <wp:positionV relativeFrom="paragraph">
            <wp:posOffset>-221615</wp:posOffset>
          </wp:positionV>
          <wp:extent cx="3366770" cy="487680"/>
          <wp:effectExtent l="0" t="0" r="5080" b="7620"/>
          <wp:wrapNone/>
          <wp:docPr id="668326976" name="Imagen 1"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14:paraId="15C1C88A" w14:textId="77777777" w:rsidR="00176687" w:rsidRDefault="00176687" w:rsidP="00E523C8">
    <w:pPr>
      <w:pStyle w:val="Puesto"/>
      <w:rPr>
        <w:rFonts w:ascii="Arial" w:hAnsi="Arial"/>
        <w:b w:val="0"/>
        <w:color w:val="808080"/>
        <w:sz w:val="18"/>
        <w:szCs w:val="22"/>
        <w:u w:val="none"/>
        <w:lang w:val="es-PE"/>
      </w:rPr>
    </w:pPr>
  </w:p>
  <w:p w14:paraId="46371D64" w14:textId="77777777" w:rsidR="00176687" w:rsidRPr="00C52713" w:rsidRDefault="00176687" w:rsidP="00E523C8">
    <w:pPr>
      <w:pStyle w:val="Puesto"/>
      <w:rPr>
        <w:rFonts w:asciiTheme="minorHAnsi" w:hAnsiTheme="minorHAnsi" w:cs="Calibri"/>
        <w:sz w:val="18"/>
        <w:szCs w:val="22"/>
        <w:u w:val="none"/>
      </w:rPr>
    </w:pPr>
    <w:r w:rsidRPr="00C52713">
      <w:rPr>
        <w:rFonts w:asciiTheme="minorHAnsi" w:hAnsiTheme="minorHAnsi" w:cs="Calibri"/>
        <w:b w:val="0"/>
        <w:noProof/>
        <w:color w:val="808080"/>
        <w:sz w:val="18"/>
        <w:szCs w:val="22"/>
        <w:u w:val="none"/>
        <w:lang w:val="es-PE"/>
      </w:rPr>
      <w:t>“Decenio de la Igualdad de Oportunidades para mujeres y hombres”</w:t>
    </w:r>
  </w:p>
  <w:p w14:paraId="4B6F5534" w14:textId="77777777" w:rsidR="00176687" w:rsidRPr="00C52713" w:rsidRDefault="00176687" w:rsidP="00E523C8">
    <w:pPr>
      <w:pStyle w:val="Encabezado"/>
      <w:jc w:val="center"/>
      <w:rPr>
        <w:rFonts w:asciiTheme="minorHAnsi" w:hAnsiTheme="minorHAnsi" w:cs="Calibri"/>
      </w:rPr>
    </w:pPr>
    <w:r w:rsidRPr="00C52713">
      <w:rPr>
        <w:rFonts w:asciiTheme="minorHAnsi" w:hAnsiTheme="minorHAnsi" w:cs="Calibri"/>
        <w:noProof/>
        <w:color w:val="808080"/>
        <w:sz w:val="18"/>
        <w:szCs w:val="22"/>
      </w:rPr>
      <w:t>“Año de la recuperación y consolidación de la economía peruana”</w:t>
    </w:r>
  </w:p>
  <w:p w14:paraId="0924777F" w14:textId="77777777" w:rsidR="00176687" w:rsidRDefault="00176687" w:rsidP="00FE3C9C">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B9C"/>
    <w:multiLevelType w:val="hybridMultilevel"/>
    <w:tmpl w:val="FFFFFFFF"/>
    <w:lvl w:ilvl="0" w:tplc="280A0001">
      <w:start w:val="1"/>
      <w:numFmt w:val="bullet"/>
      <w:lvlText w:val=""/>
      <w:lvlJc w:val="left"/>
      <w:pPr>
        <w:tabs>
          <w:tab w:val="num" w:pos="360"/>
        </w:tabs>
        <w:ind w:left="360" w:hanging="360"/>
      </w:pPr>
      <w:rPr>
        <w:rFonts w:ascii="Symbol" w:hAnsi="Symbol" w:hint="default"/>
        <w:color w:val="auto"/>
      </w:rPr>
    </w:lvl>
    <w:lvl w:ilvl="1" w:tplc="87A6943A">
      <w:numFmt w:val="bullet"/>
      <w:lvlText w:val="·"/>
      <w:lvlJc w:val="left"/>
      <w:pPr>
        <w:ind w:left="1440" w:hanging="360"/>
      </w:pPr>
      <w:rPr>
        <w:rFonts w:ascii="Calibri" w:eastAsia="Times New Roman" w:hAnsi="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2C0648"/>
    <w:multiLevelType w:val="multilevel"/>
    <w:tmpl w:val="FFFFFFFF"/>
    <w:lvl w:ilvl="0">
      <w:start w:val="2"/>
      <w:numFmt w:val="decimal"/>
      <w:lvlText w:val="%1"/>
      <w:lvlJc w:val="left"/>
      <w:pPr>
        <w:ind w:left="1775" w:hanging="569"/>
      </w:pPr>
      <w:rPr>
        <w:rFonts w:cs="Times New Roman"/>
      </w:rPr>
    </w:lvl>
    <w:lvl w:ilvl="1">
      <w:start w:val="1"/>
      <w:numFmt w:val="decimal"/>
      <w:lvlText w:val="%1.%2."/>
      <w:lvlJc w:val="left"/>
      <w:pPr>
        <w:ind w:left="1846" w:hanging="569"/>
      </w:pPr>
      <w:rPr>
        <w:rFonts w:ascii="Calibri" w:eastAsia="Times New Roman" w:hAnsi="Calibri" w:cs="Calibri"/>
        <w:b/>
        <w:i w:val="0"/>
        <w:color w:val="000000"/>
        <w:sz w:val="22"/>
        <w:szCs w:val="22"/>
      </w:rPr>
    </w:lvl>
    <w:lvl w:ilvl="2">
      <w:start w:val="1"/>
      <w:numFmt w:val="bullet"/>
      <w:lvlText w:val="·"/>
      <w:lvlJc w:val="left"/>
      <w:pPr>
        <w:ind w:left="2135" w:hanging="360"/>
      </w:pPr>
      <w:rPr>
        <w:rFonts w:ascii="Calibri" w:eastAsia="Times New Roman" w:hAnsi="Calibri"/>
        <w:b w:val="0"/>
        <w:i w:val="0"/>
        <w:sz w:val="22"/>
      </w:rPr>
    </w:lvl>
    <w:lvl w:ilvl="3">
      <w:numFmt w:val="bullet"/>
      <w:lvlText w:val="•"/>
      <w:lvlJc w:val="left"/>
      <w:pPr>
        <w:ind w:left="3168" w:hanging="360"/>
      </w:pPr>
    </w:lvl>
    <w:lvl w:ilvl="4">
      <w:numFmt w:val="bullet"/>
      <w:lvlText w:val="•"/>
      <w:lvlJc w:val="left"/>
      <w:pPr>
        <w:ind w:left="4196" w:hanging="360"/>
      </w:pPr>
    </w:lvl>
    <w:lvl w:ilvl="5">
      <w:numFmt w:val="bullet"/>
      <w:lvlText w:val="•"/>
      <w:lvlJc w:val="left"/>
      <w:pPr>
        <w:ind w:left="5224" w:hanging="360"/>
      </w:pPr>
    </w:lvl>
    <w:lvl w:ilvl="6">
      <w:numFmt w:val="bullet"/>
      <w:lvlText w:val="•"/>
      <w:lvlJc w:val="left"/>
      <w:pPr>
        <w:ind w:left="6253" w:hanging="360"/>
      </w:pPr>
    </w:lvl>
    <w:lvl w:ilvl="7">
      <w:numFmt w:val="bullet"/>
      <w:lvlText w:val="•"/>
      <w:lvlJc w:val="left"/>
      <w:pPr>
        <w:ind w:left="7281" w:hanging="360"/>
      </w:pPr>
    </w:lvl>
    <w:lvl w:ilvl="8">
      <w:numFmt w:val="bullet"/>
      <w:lvlText w:val="•"/>
      <w:lvlJc w:val="left"/>
      <w:pPr>
        <w:ind w:left="8309" w:hanging="360"/>
      </w:pPr>
    </w:lvl>
  </w:abstractNum>
  <w:abstractNum w:abstractNumId="2" w15:restartNumberingAfterBreak="0">
    <w:nsid w:val="04573CEA"/>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56D51B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83D48E0"/>
    <w:multiLevelType w:val="multilevel"/>
    <w:tmpl w:val="DC8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B71D0"/>
    <w:multiLevelType w:val="multilevel"/>
    <w:tmpl w:val="FFFFFFFF"/>
    <w:lvl w:ilvl="0">
      <w:start w:val="10"/>
      <w:numFmt w:val="decimal"/>
      <w:lvlText w:val="%1"/>
      <w:lvlJc w:val="left"/>
      <w:pPr>
        <w:ind w:left="384" w:hanging="384"/>
      </w:pPr>
      <w:rPr>
        <w:rFonts w:cs="Times New Roman"/>
        <w:color w:val="000000"/>
      </w:rPr>
    </w:lvl>
    <w:lvl w:ilvl="1">
      <w:start w:val="1"/>
      <w:numFmt w:val="decimal"/>
      <w:lvlText w:val="%1.%2"/>
      <w:lvlJc w:val="left"/>
      <w:pPr>
        <w:ind w:left="1104" w:hanging="384"/>
      </w:pPr>
      <w:rPr>
        <w:rFonts w:cs="Times New Roman"/>
        <w:color w:val="000000"/>
      </w:rPr>
    </w:lvl>
    <w:lvl w:ilvl="2">
      <w:start w:val="1"/>
      <w:numFmt w:val="decimal"/>
      <w:lvlText w:val="%1.%2.%3"/>
      <w:lvlJc w:val="left"/>
      <w:pPr>
        <w:ind w:left="2160" w:hanging="720"/>
      </w:pPr>
      <w:rPr>
        <w:rFonts w:cs="Times New Roman"/>
        <w:color w:val="000000"/>
      </w:rPr>
    </w:lvl>
    <w:lvl w:ilvl="3">
      <w:start w:val="1"/>
      <w:numFmt w:val="decimal"/>
      <w:lvlText w:val="%1.%2.%3.%4"/>
      <w:lvlJc w:val="left"/>
      <w:pPr>
        <w:ind w:left="2880" w:hanging="720"/>
      </w:pPr>
      <w:rPr>
        <w:rFonts w:cs="Times New Roman"/>
        <w:color w:val="000000"/>
      </w:rPr>
    </w:lvl>
    <w:lvl w:ilvl="4">
      <w:start w:val="1"/>
      <w:numFmt w:val="decimal"/>
      <w:lvlText w:val="%1.%2.%3.%4.%5"/>
      <w:lvlJc w:val="left"/>
      <w:pPr>
        <w:ind w:left="3960" w:hanging="1080"/>
      </w:pPr>
      <w:rPr>
        <w:rFonts w:cs="Times New Roman"/>
        <w:color w:val="000000"/>
      </w:rPr>
    </w:lvl>
    <w:lvl w:ilvl="5">
      <w:start w:val="1"/>
      <w:numFmt w:val="decimal"/>
      <w:lvlText w:val="%1.%2.%3.%4.%5.%6"/>
      <w:lvlJc w:val="left"/>
      <w:pPr>
        <w:ind w:left="4680" w:hanging="1080"/>
      </w:pPr>
      <w:rPr>
        <w:rFonts w:cs="Times New Roman"/>
        <w:color w:val="000000"/>
      </w:rPr>
    </w:lvl>
    <w:lvl w:ilvl="6">
      <w:start w:val="1"/>
      <w:numFmt w:val="decimal"/>
      <w:lvlText w:val="%1.%2.%3.%4.%5.%6.%7"/>
      <w:lvlJc w:val="left"/>
      <w:pPr>
        <w:ind w:left="5760" w:hanging="1440"/>
      </w:pPr>
      <w:rPr>
        <w:rFonts w:cs="Times New Roman"/>
        <w:color w:val="000000"/>
      </w:rPr>
    </w:lvl>
    <w:lvl w:ilvl="7">
      <w:start w:val="1"/>
      <w:numFmt w:val="decimal"/>
      <w:lvlText w:val="%1.%2.%3.%4.%5.%6.%7.%8"/>
      <w:lvlJc w:val="left"/>
      <w:pPr>
        <w:ind w:left="6480" w:hanging="1440"/>
      </w:pPr>
      <w:rPr>
        <w:rFonts w:cs="Times New Roman"/>
        <w:color w:val="000000"/>
      </w:rPr>
    </w:lvl>
    <w:lvl w:ilvl="8">
      <w:start w:val="1"/>
      <w:numFmt w:val="decimal"/>
      <w:lvlText w:val="%1.%2.%3.%4.%5.%6.%7.%8.%9"/>
      <w:lvlJc w:val="left"/>
      <w:pPr>
        <w:ind w:left="7560" w:hanging="1800"/>
      </w:pPr>
      <w:rPr>
        <w:rFonts w:cs="Times New Roman"/>
        <w:color w:val="000000"/>
      </w:rPr>
    </w:lvl>
  </w:abstractNum>
  <w:abstractNum w:abstractNumId="6" w15:restartNumberingAfterBreak="0">
    <w:nsid w:val="0A6E45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669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CE01F0"/>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C3171B1"/>
    <w:multiLevelType w:val="multilevel"/>
    <w:tmpl w:val="B414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574F4"/>
    <w:multiLevelType w:val="multilevel"/>
    <w:tmpl w:val="FFFFFFFF"/>
    <w:lvl w:ilvl="0">
      <w:start w:val="1"/>
      <w:numFmt w:val="decimal"/>
      <w:lvlText w:val="%1"/>
      <w:lvlJc w:val="left"/>
      <w:pPr>
        <w:ind w:left="1775" w:hanging="569"/>
      </w:pPr>
      <w:rPr>
        <w:rFonts w:cs="Times New Roman"/>
      </w:rPr>
    </w:lvl>
    <w:lvl w:ilvl="1">
      <w:start w:val="1"/>
      <w:numFmt w:val="decimal"/>
      <w:lvlText w:val="%1.%2."/>
      <w:lvlJc w:val="left"/>
      <w:pPr>
        <w:ind w:left="1775" w:hanging="569"/>
      </w:pPr>
      <w:rPr>
        <w:rFonts w:ascii="Calibri" w:eastAsia="Times New Roman" w:hAnsi="Calibri" w:cs="Calibri"/>
        <w:b/>
        <w:i w:val="0"/>
        <w:sz w:val="22"/>
        <w:szCs w:val="22"/>
      </w:rPr>
    </w:lvl>
    <w:lvl w:ilvl="2">
      <w:numFmt w:val="bullet"/>
      <w:lvlText w:val="●"/>
      <w:lvlJc w:val="left"/>
      <w:pPr>
        <w:ind w:left="2210" w:hanging="360"/>
      </w:pPr>
      <w:rPr>
        <w:rFonts w:ascii="Noto Sans Symbols" w:eastAsia="Times New Roman" w:hAnsi="Noto Sans Symbols"/>
        <w:b w:val="0"/>
        <w:i w:val="0"/>
        <w:sz w:val="22"/>
      </w:rPr>
    </w:lvl>
    <w:lvl w:ilvl="3">
      <w:numFmt w:val="bullet"/>
      <w:lvlText w:val="•"/>
      <w:lvlJc w:val="left"/>
      <w:pPr>
        <w:ind w:left="4030" w:hanging="360"/>
      </w:pPr>
    </w:lvl>
    <w:lvl w:ilvl="4">
      <w:numFmt w:val="bullet"/>
      <w:lvlText w:val="•"/>
      <w:lvlJc w:val="left"/>
      <w:pPr>
        <w:ind w:left="4935" w:hanging="360"/>
      </w:pPr>
    </w:lvl>
    <w:lvl w:ilvl="5">
      <w:numFmt w:val="bullet"/>
      <w:lvlText w:val="•"/>
      <w:lvlJc w:val="left"/>
      <w:pPr>
        <w:ind w:left="5840" w:hanging="360"/>
      </w:pPr>
    </w:lvl>
    <w:lvl w:ilvl="6">
      <w:numFmt w:val="bullet"/>
      <w:lvlText w:val="•"/>
      <w:lvlJc w:val="left"/>
      <w:pPr>
        <w:ind w:left="6745" w:hanging="360"/>
      </w:pPr>
    </w:lvl>
    <w:lvl w:ilvl="7">
      <w:numFmt w:val="bullet"/>
      <w:lvlText w:val="•"/>
      <w:lvlJc w:val="left"/>
      <w:pPr>
        <w:ind w:left="7650" w:hanging="360"/>
      </w:pPr>
    </w:lvl>
    <w:lvl w:ilvl="8">
      <w:numFmt w:val="bullet"/>
      <w:lvlText w:val="•"/>
      <w:lvlJc w:val="left"/>
      <w:pPr>
        <w:ind w:left="8556" w:hanging="360"/>
      </w:pPr>
    </w:lvl>
  </w:abstractNum>
  <w:abstractNum w:abstractNumId="11" w15:restartNumberingAfterBreak="0">
    <w:nsid w:val="109021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407F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487AD8"/>
    <w:multiLevelType w:val="multilevel"/>
    <w:tmpl w:val="FFFFFFFF"/>
    <w:lvl w:ilvl="0">
      <w:start w:val="1"/>
      <w:numFmt w:val="upperRoman"/>
      <w:lvlText w:val="%1."/>
      <w:lvlJc w:val="right"/>
      <w:pPr>
        <w:ind w:left="720" w:hanging="360"/>
      </w:pPr>
      <w:rPr>
        <w:rFonts w:cs="Times New Roman"/>
      </w:rPr>
    </w:lvl>
    <w:lvl w:ilvl="1">
      <w:start w:val="1"/>
      <w:numFmt w:val="decimal"/>
      <w:isLgl/>
      <w:lvlText w:val="%1.%2"/>
      <w:lvlJc w:val="left"/>
      <w:pPr>
        <w:ind w:left="720" w:hanging="360"/>
      </w:pPr>
      <w:rPr>
        <w:rFonts w:asciiTheme="minorHAnsi" w:hAnsiTheme="minorHAnsi" w:cs="Times New Roman" w:hint="default"/>
        <w:b w:val="0"/>
        <w:i w:val="0"/>
        <w:color w:val="auto"/>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40659E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14361250"/>
    <w:multiLevelType w:val="multilevel"/>
    <w:tmpl w:val="569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6681F"/>
    <w:multiLevelType w:val="hybridMultilevel"/>
    <w:tmpl w:val="FFFFFFFF"/>
    <w:lvl w:ilvl="0" w:tplc="260279AA">
      <w:start w:val="1"/>
      <w:numFmt w:val="bullet"/>
      <w:lvlText w:val=""/>
      <w:lvlJc w:val="left"/>
      <w:pPr>
        <w:ind w:left="1440" w:hanging="360"/>
      </w:pPr>
      <w:rPr>
        <w:rFonts w:ascii="Wingdings" w:hAnsi="Wingdings" w:hint="default"/>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17C2268B"/>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18" w15:restartNumberingAfterBreak="0">
    <w:nsid w:val="1A380D3C"/>
    <w:multiLevelType w:val="multilevel"/>
    <w:tmpl w:val="DE4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926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76757E"/>
    <w:multiLevelType w:val="multilevel"/>
    <w:tmpl w:val="60E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16894"/>
    <w:multiLevelType w:val="multilevel"/>
    <w:tmpl w:val="FFFFFFFF"/>
    <w:lvl w:ilvl="0">
      <w:start w:val="1"/>
      <w:numFmt w:val="bullet"/>
      <w:lvlText w:val="-"/>
      <w:lvlJc w:val="left"/>
      <w:pPr>
        <w:ind w:left="720" w:hanging="360"/>
      </w:pPr>
      <w:rPr>
        <w:rFonts w:ascii="Aptos" w:eastAsia="Times New Roman" w:hAnsi="Apto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23A364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DD352C"/>
    <w:multiLevelType w:val="multilevel"/>
    <w:tmpl w:val="288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266D3"/>
    <w:multiLevelType w:val="multilevel"/>
    <w:tmpl w:val="FFFFFFFF"/>
    <w:lvl w:ilvl="0">
      <w:start w:val="1"/>
      <w:numFmt w:val="bullet"/>
      <w:lvlText w:val="●"/>
      <w:lvlJc w:val="left"/>
      <w:pPr>
        <w:ind w:left="720"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973DEF"/>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26" w15:restartNumberingAfterBreak="0">
    <w:nsid w:val="317F0DCF"/>
    <w:multiLevelType w:val="multilevel"/>
    <w:tmpl w:val="FFFFFFFF"/>
    <w:lvl w:ilvl="0">
      <w:start w:val="6"/>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3"/>
      <w:numFmt w:val="bullet"/>
      <w:lvlText w:val="-"/>
      <w:lvlJc w:val="left"/>
      <w:pPr>
        <w:ind w:left="2880" w:hanging="360"/>
      </w:pPr>
      <w:rPr>
        <w:rFonts w:ascii="Calibri" w:eastAsia="Times New Roman" w:hAnsi="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2D562D2"/>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373645E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94001F2"/>
    <w:multiLevelType w:val="multilevel"/>
    <w:tmpl w:val="FFFFFFFF"/>
    <w:lvl w:ilvl="0">
      <w:start w:val="1"/>
      <w:numFmt w:val="upperRoman"/>
      <w:lvlText w:val="%1."/>
      <w:lvlJc w:val="left"/>
      <w:pPr>
        <w:ind w:left="1209" w:hanging="404"/>
      </w:pPr>
      <w:rPr>
        <w:rFonts w:ascii="Calibri" w:eastAsia="Times New Roman" w:hAnsi="Calibri" w:cs="Calibri"/>
        <w:b/>
        <w:i w:val="0"/>
        <w:sz w:val="22"/>
        <w:szCs w:val="22"/>
      </w:rPr>
    </w:lvl>
    <w:lvl w:ilvl="1">
      <w:numFmt w:val="bullet"/>
      <w:lvlText w:val="•"/>
      <w:lvlJc w:val="left"/>
      <w:pPr>
        <w:ind w:left="2116" w:hanging="404"/>
      </w:pPr>
    </w:lvl>
    <w:lvl w:ilvl="2">
      <w:numFmt w:val="bullet"/>
      <w:lvlText w:val="•"/>
      <w:lvlJc w:val="left"/>
      <w:pPr>
        <w:ind w:left="3033" w:hanging="403"/>
      </w:pPr>
    </w:lvl>
    <w:lvl w:ilvl="3">
      <w:numFmt w:val="bullet"/>
      <w:lvlText w:val="•"/>
      <w:lvlJc w:val="left"/>
      <w:pPr>
        <w:ind w:left="3949" w:hanging="404"/>
      </w:pPr>
    </w:lvl>
    <w:lvl w:ilvl="4">
      <w:numFmt w:val="bullet"/>
      <w:lvlText w:val="•"/>
      <w:lvlJc w:val="left"/>
      <w:pPr>
        <w:ind w:left="4866" w:hanging="404"/>
      </w:pPr>
    </w:lvl>
    <w:lvl w:ilvl="5">
      <w:numFmt w:val="bullet"/>
      <w:lvlText w:val="•"/>
      <w:lvlJc w:val="left"/>
      <w:pPr>
        <w:ind w:left="5783" w:hanging="404"/>
      </w:pPr>
    </w:lvl>
    <w:lvl w:ilvl="6">
      <w:numFmt w:val="bullet"/>
      <w:lvlText w:val="•"/>
      <w:lvlJc w:val="left"/>
      <w:pPr>
        <w:ind w:left="6699" w:hanging="404"/>
      </w:pPr>
    </w:lvl>
    <w:lvl w:ilvl="7">
      <w:numFmt w:val="bullet"/>
      <w:lvlText w:val="•"/>
      <w:lvlJc w:val="left"/>
      <w:pPr>
        <w:ind w:left="7616" w:hanging="404"/>
      </w:pPr>
    </w:lvl>
    <w:lvl w:ilvl="8">
      <w:numFmt w:val="bullet"/>
      <w:lvlText w:val="•"/>
      <w:lvlJc w:val="left"/>
      <w:pPr>
        <w:ind w:left="8533" w:hanging="404"/>
      </w:pPr>
    </w:lvl>
  </w:abstractNum>
  <w:abstractNum w:abstractNumId="30" w15:restartNumberingAfterBreak="0">
    <w:nsid w:val="3C903301"/>
    <w:multiLevelType w:val="hybridMultilevel"/>
    <w:tmpl w:val="FFFFFFFF"/>
    <w:lvl w:ilvl="0" w:tplc="280A0019">
      <w:start w:val="1"/>
      <w:numFmt w:val="lowerLetter"/>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EB4D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E07C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3C7868"/>
    <w:multiLevelType w:val="multilevel"/>
    <w:tmpl w:val="EC6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0344BD"/>
    <w:multiLevelType w:val="multilevel"/>
    <w:tmpl w:val="AB9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3A681A"/>
    <w:multiLevelType w:val="multilevel"/>
    <w:tmpl w:val="CFF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3F250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4B135531"/>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15:restartNumberingAfterBreak="0">
    <w:nsid w:val="4D3B215D"/>
    <w:multiLevelType w:val="multilevel"/>
    <w:tmpl w:val="FFFFFFFF"/>
    <w:lvl w:ilvl="0">
      <w:start w:val="1"/>
      <w:numFmt w:val="bullet"/>
      <w:lvlText w:val="o"/>
      <w:lvlJc w:val="left"/>
      <w:pPr>
        <w:ind w:left="720" w:hanging="360"/>
      </w:pPr>
      <w:rPr>
        <w:rFonts w:ascii="Courier New" w:eastAsia="Times New Roman" w:hAnsi="Courier New"/>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9" w15:restartNumberingAfterBreak="0">
    <w:nsid w:val="4EE9015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51167DB8"/>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decimal"/>
      <w:lvlText w:val="%1.%2.%3."/>
      <w:lvlJc w:val="left"/>
      <w:pPr>
        <w:ind w:left="720" w:hanging="720"/>
      </w:pPr>
      <w:rPr>
        <w:rFonts w:cs="Times New Roman"/>
        <w:b w:val="0"/>
        <w:color w:val="00000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52170490"/>
    <w:multiLevelType w:val="multilevel"/>
    <w:tmpl w:val="FFFFFFFF"/>
    <w:lvl w:ilvl="0">
      <w:start w:val="1"/>
      <w:numFmt w:val="decimal"/>
      <w:lvlText w:val="%1."/>
      <w:lvlJc w:val="left"/>
      <w:pPr>
        <w:ind w:left="510" w:hanging="510"/>
      </w:pPr>
      <w:rPr>
        <w:rFonts w:cs="Times New Roman"/>
      </w:rPr>
    </w:lvl>
    <w:lvl w:ilvl="1">
      <w:start w:val="2"/>
      <w:numFmt w:val="decimal"/>
      <w:lvlText w:val="%1.%2."/>
      <w:lvlJc w:val="left"/>
      <w:pPr>
        <w:ind w:left="1113" w:hanging="510"/>
      </w:pPr>
      <w:rPr>
        <w:rFonts w:cs="Times New Roman"/>
      </w:rPr>
    </w:lvl>
    <w:lvl w:ilvl="2">
      <w:start w:val="1"/>
      <w:numFmt w:val="decimal"/>
      <w:lvlText w:val="%1.%2.%3."/>
      <w:lvlJc w:val="left"/>
      <w:pPr>
        <w:ind w:left="1926" w:hanging="720"/>
      </w:pPr>
      <w:rPr>
        <w:rFonts w:cs="Times New Roman"/>
      </w:rPr>
    </w:lvl>
    <w:lvl w:ilvl="3">
      <w:start w:val="1"/>
      <w:numFmt w:val="decimal"/>
      <w:lvlText w:val="%1.%2.%3.%4."/>
      <w:lvlJc w:val="left"/>
      <w:pPr>
        <w:ind w:left="2529" w:hanging="720"/>
      </w:pPr>
      <w:rPr>
        <w:rFonts w:cs="Times New Roman"/>
      </w:rPr>
    </w:lvl>
    <w:lvl w:ilvl="4">
      <w:start w:val="1"/>
      <w:numFmt w:val="decimal"/>
      <w:lvlText w:val="%1.%2.%3.%4.%5."/>
      <w:lvlJc w:val="left"/>
      <w:pPr>
        <w:ind w:left="3492" w:hanging="1080"/>
      </w:pPr>
      <w:rPr>
        <w:rFonts w:cs="Times New Roman"/>
      </w:rPr>
    </w:lvl>
    <w:lvl w:ilvl="5">
      <w:start w:val="1"/>
      <w:numFmt w:val="decimal"/>
      <w:lvlText w:val="%1.%2.%3.%4.%5.%6."/>
      <w:lvlJc w:val="left"/>
      <w:pPr>
        <w:ind w:left="4095" w:hanging="1080"/>
      </w:pPr>
      <w:rPr>
        <w:rFonts w:cs="Times New Roman"/>
      </w:rPr>
    </w:lvl>
    <w:lvl w:ilvl="6">
      <w:start w:val="1"/>
      <w:numFmt w:val="decimal"/>
      <w:lvlText w:val="%1.%2.%3.%4.%5.%6.%7."/>
      <w:lvlJc w:val="left"/>
      <w:pPr>
        <w:ind w:left="5058" w:hanging="1440"/>
      </w:pPr>
      <w:rPr>
        <w:rFonts w:cs="Times New Roman"/>
      </w:rPr>
    </w:lvl>
    <w:lvl w:ilvl="7">
      <w:start w:val="1"/>
      <w:numFmt w:val="decimal"/>
      <w:lvlText w:val="%1.%2.%3.%4.%5.%6.%7.%8."/>
      <w:lvlJc w:val="left"/>
      <w:pPr>
        <w:ind w:left="5661" w:hanging="1440"/>
      </w:pPr>
      <w:rPr>
        <w:rFonts w:cs="Times New Roman"/>
      </w:rPr>
    </w:lvl>
    <w:lvl w:ilvl="8">
      <w:start w:val="1"/>
      <w:numFmt w:val="decimal"/>
      <w:lvlText w:val="%1.%2.%3.%4.%5.%6.%7.%8.%9."/>
      <w:lvlJc w:val="left"/>
      <w:pPr>
        <w:ind w:left="6624" w:hanging="1800"/>
      </w:pPr>
      <w:rPr>
        <w:rFonts w:cs="Times New Roman"/>
      </w:rPr>
    </w:lvl>
  </w:abstractNum>
  <w:abstractNum w:abstractNumId="42" w15:restartNumberingAfterBreak="0">
    <w:nsid w:val="52F07703"/>
    <w:multiLevelType w:val="multilevel"/>
    <w:tmpl w:val="FE3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0812F4"/>
    <w:multiLevelType w:val="multilevel"/>
    <w:tmpl w:val="FFFFFFFF"/>
    <w:lvl w:ilvl="0">
      <w:start w:val="1"/>
      <w:numFmt w:val="decimal"/>
      <w:lvlText w:val="%1."/>
      <w:lvlJc w:val="left"/>
      <w:pPr>
        <w:ind w:left="504" w:hanging="504"/>
      </w:pPr>
      <w:rPr>
        <w:rFonts w:cs="Times New Roman"/>
      </w:rPr>
    </w:lvl>
    <w:lvl w:ilvl="1">
      <w:start w:val="1"/>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4" w15:restartNumberingAfterBreak="0">
    <w:nsid w:val="538277FE"/>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5" w15:restartNumberingAfterBreak="0">
    <w:nsid w:val="54FE658B"/>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55FE4B59"/>
    <w:multiLevelType w:val="multilevel"/>
    <w:tmpl w:val="FFFFFFFF"/>
    <w:lvl w:ilvl="0">
      <w:start w:val="1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63E3E13"/>
    <w:multiLevelType w:val="hybridMultilevel"/>
    <w:tmpl w:val="FFFFFFFF"/>
    <w:lvl w:ilvl="0" w:tplc="280A0001">
      <w:start w:val="1"/>
      <w:numFmt w:val="bullet"/>
      <w:lvlText w:val=""/>
      <w:lvlJc w:val="left"/>
      <w:pPr>
        <w:ind w:left="993" w:hanging="360"/>
      </w:pPr>
      <w:rPr>
        <w:rFonts w:ascii="Symbol" w:hAnsi="Symbol" w:hint="default"/>
        <w:color w:val="auto"/>
      </w:rPr>
    </w:lvl>
    <w:lvl w:ilvl="1" w:tplc="0C0A0003" w:tentative="1">
      <w:start w:val="1"/>
      <w:numFmt w:val="bullet"/>
      <w:lvlText w:val="o"/>
      <w:lvlJc w:val="left"/>
      <w:pPr>
        <w:ind w:left="1713" w:hanging="360"/>
      </w:pPr>
      <w:rPr>
        <w:rFonts w:ascii="Courier New" w:hAnsi="Courier New" w:hint="default"/>
      </w:rPr>
    </w:lvl>
    <w:lvl w:ilvl="2" w:tplc="0C0A0005" w:tentative="1">
      <w:start w:val="1"/>
      <w:numFmt w:val="bullet"/>
      <w:lvlText w:val=""/>
      <w:lvlJc w:val="left"/>
      <w:pPr>
        <w:ind w:left="2433" w:hanging="360"/>
      </w:pPr>
      <w:rPr>
        <w:rFonts w:ascii="Wingdings" w:hAnsi="Wingdings" w:hint="default"/>
      </w:rPr>
    </w:lvl>
    <w:lvl w:ilvl="3" w:tplc="0C0A0001" w:tentative="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48" w15:restartNumberingAfterBreak="0">
    <w:nsid w:val="5B8A0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8F6D3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0" w15:restartNumberingAfterBreak="0">
    <w:nsid w:val="659604A1"/>
    <w:multiLevelType w:val="hybridMultilevel"/>
    <w:tmpl w:val="FFFFFFFF"/>
    <w:lvl w:ilvl="0" w:tplc="B6DA3D0E">
      <w:start w:val="1"/>
      <w:numFmt w:val="decimal"/>
      <w:lvlText w:val="%1."/>
      <w:lvlJc w:val="left"/>
      <w:pPr>
        <w:ind w:left="1440" w:hanging="360"/>
      </w:pPr>
      <w:rPr>
        <w:rFonts w:cs="Times New Roman" w:hint="default"/>
        <w:b/>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65C32C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7E91926"/>
    <w:multiLevelType w:val="multilevel"/>
    <w:tmpl w:val="E46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76420F"/>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4" w15:restartNumberingAfterBreak="0">
    <w:nsid w:val="697923BB"/>
    <w:multiLevelType w:val="multilevel"/>
    <w:tmpl w:val="FFFFFFFF"/>
    <w:lvl w:ilvl="0">
      <w:start w:val="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AD548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E774CF"/>
    <w:multiLevelType w:val="multilevel"/>
    <w:tmpl w:val="F68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6234C0"/>
    <w:multiLevelType w:val="multilevel"/>
    <w:tmpl w:val="CC28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354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0E73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2CC5B16"/>
    <w:multiLevelType w:val="multilevel"/>
    <w:tmpl w:val="591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B1BF5"/>
    <w:multiLevelType w:val="hybridMultilevel"/>
    <w:tmpl w:val="FFFFFFFF"/>
    <w:lvl w:ilvl="0" w:tplc="33F8146E">
      <w:start w:val="1"/>
      <w:numFmt w:val="decimal"/>
      <w:lvlText w:val="%1."/>
      <w:lvlJc w:val="left"/>
      <w:pPr>
        <w:ind w:left="1440" w:hanging="360"/>
      </w:pPr>
      <w:rPr>
        <w:rFonts w:cs="Times New Roman"/>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2" w15:restartNumberingAfterBreak="0">
    <w:nsid w:val="798B26BF"/>
    <w:multiLevelType w:val="multilevel"/>
    <w:tmpl w:val="3E3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AF71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E04730"/>
    <w:multiLevelType w:val="hybridMultilevel"/>
    <w:tmpl w:val="FFFFFFFF"/>
    <w:lvl w:ilvl="0" w:tplc="280A0001">
      <w:start w:val="1"/>
      <w:numFmt w:val="bullet"/>
      <w:lvlText w:val=""/>
      <w:lvlJc w:val="left"/>
      <w:pPr>
        <w:ind w:left="991" w:hanging="360"/>
      </w:pPr>
      <w:rPr>
        <w:rFonts w:ascii="Symbol" w:hAnsi="Symbol" w:hint="default"/>
        <w:color w:val="auto"/>
      </w:rPr>
    </w:lvl>
    <w:lvl w:ilvl="1" w:tplc="0C0A0003" w:tentative="1">
      <w:start w:val="1"/>
      <w:numFmt w:val="bullet"/>
      <w:lvlText w:val="o"/>
      <w:lvlJc w:val="left"/>
      <w:pPr>
        <w:ind w:left="1711" w:hanging="360"/>
      </w:pPr>
      <w:rPr>
        <w:rFonts w:ascii="Courier New" w:hAnsi="Courier New" w:hint="default"/>
      </w:rPr>
    </w:lvl>
    <w:lvl w:ilvl="2" w:tplc="0C0A0005" w:tentative="1">
      <w:start w:val="1"/>
      <w:numFmt w:val="bullet"/>
      <w:lvlText w:val=""/>
      <w:lvlJc w:val="left"/>
      <w:pPr>
        <w:ind w:left="2431" w:hanging="360"/>
      </w:pPr>
      <w:rPr>
        <w:rFonts w:ascii="Wingdings" w:hAnsi="Wingdings" w:hint="default"/>
      </w:rPr>
    </w:lvl>
    <w:lvl w:ilvl="3" w:tplc="0C0A0001" w:tentative="1">
      <w:start w:val="1"/>
      <w:numFmt w:val="bullet"/>
      <w:lvlText w:val=""/>
      <w:lvlJc w:val="left"/>
      <w:pPr>
        <w:ind w:left="3151" w:hanging="360"/>
      </w:pPr>
      <w:rPr>
        <w:rFonts w:ascii="Symbol" w:hAnsi="Symbol" w:hint="default"/>
      </w:rPr>
    </w:lvl>
    <w:lvl w:ilvl="4" w:tplc="0C0A0003" w:tentative="1">
      <w:start w:val="1"/>
      <w:numFmt w:val="bullet"/>
      <w:lvlText w:val="o"/>
      <w:lvlJc w:val="left"/>
      <w:pPr>
        <w:ind w:left="3871" w:hanging="360"/>
      </w:pPr>
      <w:rPr>
        <w:rFonts w:ascii="Courier New" w:hAnsi="Courier New" w:hint="default"/>
      </w:rPr>
    </w:lvl>
    <w:lvl w:ilvl="5" w:tplc="0C0A0005" w:tentative="1">
      <w:start w:val="1"/>
      <w:numFmt w:val="bullet"/>
      <w:lvlText w:val=""/>
      <w:lvlJc w:val="left"/>
      <w:pPr>
        <w:ind w:left="4591" w:hanging="360"/>
      </w:pPr>
      <w:rPr>
        <w:rFonts w:ascii="Wingdings" w:hAnsi="Wingdings" w:hint="default"/>
      </w:rPr>
    </w:lvl>
    <w:lvl w:ilvl="6" w:tplc="0C0A0001" w:tentative="1">
      <w:start w:val="1"/>
      <w:numFmt w:val="bullet"/>
      <w:lvlText w:val=""/>
      <w:lvlJc w:val="left"/>
      <w:pPr>
        <w:ind w:left="5311" w:hanging="360"/>
      </w:pPr>
      <w:rPr>
        <w:rFonts w:ascii="Symbol" w:hAnsi="Symbol" w:hint="default"/>
      </w:rPr>
    </w:lvl>
    <w:lvl w:ilvl="7" w:tplc="0C0A0003" w:tentative="1">
      <w:start w:val="1"/>
      <w:numFmt w:val="bullet"/>
      <w:lvlText w:val="o"/>
      <w:lvlJc w:val="left"/>
      <w:pPr>
        <w:ind w:left="6031" w:hanging="360"/>
      </w:pPr>
      <w:rPr>
        <w:rFonts w:ascii="Courier New" w:hAnsi="Courier New" w:hint="default"/>
      </w:rPr>
    </w:lvl>
    <w:lvl w:ilvl="8" w:tplc="0C0A0005" w:tentative="1">
      <w:start w:val="1"/>
      <w:numFmt w:val="bullet"/>
      <w:lvlText w:val=""/>
      <w:lvlJc w:val="left"/>
      <w:pPr>
        <w:ind w:left="6751" w:hanging="360"/>
      </w:pPr>
      <w:rPr>
        <w:rFonts w:ascii="Wingdings" w:hAnsi="Wingdings" w:hint="default"/>
      </w:rPr>
    </w:lvl>
  </w:abstractNum>
  <w:abstractNum w:abstractNumId="65" w15:restartNumberingAfterBreak="0">
    <w:nsid w:val="7F9B1FDB"/>
    <w:multiLevelType w:val="multilevel"/>
    <w:tmpl w:val="FFFFFFFF"/>
    <w:lvl w:ilvl="0">
      <w:start w:val="4"/>
      <w:numFmt w:val="upperRoman"/>
      <w:lvlText w:val="%1."/>
      <w:lvlJc w:val="left"/>
      <w:pPr>
        <w:ind w:left="1080" w:hanging="720"/>
      </w:pPr>
      <w:rPr>
        <w:rFonts w:cs="Times New Roman"/>
        <w:b/>
        <w:u w:val="none"/>
      </w:rPr>
    </w:lvl>
    <w:lvl w:ilvl="1">
      <w:start w:val="1"/>
      <w:numFmt w:val="decimal"/>
      <w:lvlText w:val="%2."/>
      <w:lvlJc w:val="left"/>
      <w:pPr>
        <w:ind w:left="72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26112030">
    <w:abstractNumId w:val="18"/>
  </w:num>
  <w:num w:numId="2" w16cid:durableId="1388339594">
    <w:abstractNumId w:val="62"/>
  </w:num>
  <w:num w:numId="3" w16cid:durableId="1467240799">
    <w:abstractNumId w:val="35"/>
  </w:num>
  <w:num w:numId="4" w16cid:durableId="747072291">
    <w:abstractNumId w:val="57"/>
  </w:num>
  <w:num w:numId="5" w16cid:durableId="1902137427">
    <w:abstractNumId w:val="60"/>
  </w:num>
  <w:num w:numId="6" w16cid:durableId="133762558">
    <w:abstractNumId w:val="42"/>
  </w:num>
  <w:num w:numId="7" w16cid:durableId="753092946">
    <w:abstractNumId w:val="56"/>
  </w:num>
  <w:num w:numId="8" w16cid:durableId="343671907">
    <w:abstractNumId w:val="20"/>
  </w:num>
  <w:num w:numId="9" w16cid:durableId="1163666267">
    <w:abstractNumId w:val="4"/>
  </w:num>
  <w:num w:numId="10" w16cid:durableId="846598963">
    <w:abstractNumId w:val="9"/>
  </w:num>
  <w:num w:numId="11" w16cid:durableId="902788368">
    <w:abstractNumId w:val="34"/>
  </w:num>
  <w:num w:numId="12" w16cid:durableId="1498879466">
    <w:abstractNumId w:val="33"/>
  </w:num>
  <w:num w:numId="13" w16cid:durableId="1220551322">
    <w:abstractNumId w:val="52"/>
  </w:num>
  <w:num w:numId="14" w16cid:durableId="680397060">
    <w:abstractNumId w:val="23"/>
  </w:num>
  <w:num w:numId="15" w16cid:durableId="1354964790">
    <w:abstractNumId w:val="15"/>
  </w:num>
  <w:num w:numId="16" w16cid:durableId="2084637779">
    <w:abstractNumId w:val="38"/>
  </w:num>
  <w:num w:numId="17" w16cid:durableId="109979037">
    <w:abstractNumId w:val="54"/>
  </w:num>
  <w:num w:numId="18" w16cid:durableId="533035409">
    <w:abstractNumId w:val="36"/>
  </w:num>
  <w:num w:numId="19" w16cid:durableId="115606460">
    <w:abstractNumId w:val="5"/>
  </w:num>
  <w:num w:numId="20" w16cid:durableId="1660035792">
    <w:abstractNumId w:val="24"/>
  </w:num>
  <w:num w:numId="21" w16cid:durableId="777912415">
    <w:abstractNumId w:val="49"/>
  </w:num>
  <w:num w:numId="22" w16cid:durableId="1549993604">
    <w:abstractNumId w:val="14"/>
  </w:num>
  <w:num w:numId="23" w16cid:durableId="285888454">
    <w:abstractNumId w:val="28"/>
  </w:num>
  <w:num w:numId="24" w16cid:durableId="732655831">
    <w:abstractNumId w:val="13"/>
  </w:num>
  <w:num w:numId="25" w16cid:durableId="894391676">
    <w:abstractNumId w:val="30"/>
  </w:num>
  <w:num w:numId="26" w16cid:durableId="1008754147">
    <w:abstractNumId w:val="0"/>
  </w:num>
  <w:num w:numId="27" w16cid:durableId="542523514">
    <w:abstractNumId w:val="50"/>
  </w:num>
  <w:num w:numId="28" w16cid:durableId="1221985393">
    <w:abstractNumId w:val="64"/>
  </w:num>
  <w:num w:numId="29" w16cid:durableId="336923571">
    <w:abstractNumId w:val="47"/>
  </w:num>
  <w:num w:numId="30" w16cid:durableId="323776611">
    <w:abstractNumId w:val="3"/>
  </w:num>
  <w:num w:numId="31" w16cid:durableId="1594508192">
    <w:abstractNumId w:val="39"/>
  </w:num>
  <w:num w:numId="32" w16cid:durableId="264045571">
    <w:abstractNumId w:val="61"/>
  </w:num>
  <w:num w:numId="33" w16cid:durableId="478811647">
    <w:abstractNumId w:val="16"/>
  </w:num>
  <w:num w:numId="34" w16cid:durableId="249781052">
    <w:abstractNumId w:val="44"/>
  </w:num>
  <w:num w:numId="35" w16cid:durableId="1685669797">
    <w:abstractNumId w:val="8"/>
  </w:num>
  <w:num w:numId="36" w16cid:durableId="1233270781">
    <w:abstractNumId w:val="45"/>
  </w:num>
  <w:num w:numId="37" w16cid:durableId="364794988">
    <w:abstractNumId w:val="27"/>
  </w:num>
  <w:num w:numId="38" w16cid:durableId="1910335704">
    <w:abstractNumId w:val="59"/>
  </w:num>
  <w:num w:numId="39" w16cid:durableId="1948584322">
    <w:abstractNumId w:val="11"/>
  </w:num>
  <w:num w:numId="40" w16cid:durableId="1613977982">
    <w:abstractNumId w:val="37"/>
  </w:num>
  <w:num w:numId="41" w16cid:durableId="31732955">
    <w:abstractNumId w:val="1"/>
  </w:num>
  <w:num w:numId="42" w16cid:durableId="2112780311">
    <w:abstractNumId w:val="40"/>
  </w:num>
  <w:num w:numId="43" w16cid:durableId="1846820889">
    <w:abstractNumId w:val="10"/>
  </w:num>
  <w:num w:numId="44" w16cid:durableId="1272780068">
    <w:abstractNumId w:val="29"/>
  </w:num>
  <w:num w:numId="45" w16cid:durableId="1148135285">
    <w:abstractNumId w:val="12"/>
  </w:num>
  <w:num w:numId="46" w16cid:durableId="1725837413">
    <w:abstractNumId w:val="58"/>
  </w:num>
  <w:num w:numId="47" w16cid:durableId="1261181222">
    <w:abstractNumId w:val="31"/>
  </w:num>
  <w:num w:numId="48" w16cid:durableId="2095005044">
    <w:abstractNumId w:val="6"/>
  </w:num>
  <w:num w:numId="49" w16cid:durableId="1237285429">
    <w:abstractNumId w:val="51"/>
  </w:num>
  <w:num w:numId="50" w16cid:durableId="52051249">
    <w:abstractNumId w:val="7"/>
  </w:num>
  <w:num w:numId="51" w16cid:durableId="976490646">
    <w:abstractNumId w:val="25"/>
  </w:num>
  <w:num w:numId="52" w16cid:durableId="2015910814">
    <w:abstractNumId w:val="22"/>
  </w:num>
  <w:num w:numId="53" w16cid:durableId="30112926">
    <w:abstractNumId w:val="19"/>
  </w:num>
  <w:num w:numId="54" w16cid:durableId="46032944">
    <w:abstractNumId w:val="55"/>
  </w:num>
  <w:num w:numId="55" w16cid:durableId="991985589">
    <w:abstractNumId w:val="63"/>
  </w:num>
  <w:num w:numId="56" w16cid:durableId="145097724">
    <w:abstractNumId w:val="21"/>
  </w:num>
  <w:num w:numId="57" w16cid:durableId="101263226">
    <w:abstractNumId w:val="48"/>
  </w:num>
  <w:num w:numId="58" w16cid:durableId="574167274">
    <w:abstractNumId w:val="65"/>
  </w:num>
  <w:num w:numId="59" w16cid:durableId="76831026">
    <w:abstractNumId w:val="43"/>
  </w:num>
  <w:num w:numId="60" w16cid:durableId="377356875">
    <w:abstractNumId w:val="32"/>
  </w:num>
  <w:num w:numId="61" w16cid:durableId="895235598">
    <w:abstractNumId w:val="41"/>
  </w:num>
  <w:num w:numId="62" w16cid:durableId="1672638735">
    <w:abstractNumId w:val="17"/>
  </w:num>
  <w:num w:numId="63" w16cid:durableId="553541480">
    <w:abstractNumId w:val="53"/>
  </w:num>
  <w:num w:numId="64" w16cid:durableId="1359038870">
    <w:abstractNumId w:val="2"/>
  </w:num>
  <w:num w:numId="65" w16cid:durableId="938831990">
    <w:abstractNumId w:val="26"/>
  </w:num>
  <w:num w:numId="66" w16cid:durableId="1754476552">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02"/>
    <w:rsid w:val="000002A7"/>
    <w:rsid w:val="00002C28"/>
    <w:rsid w:val="00002FE4"/>
    <w:rsid w:val="00003460"/>
    <w:rsid w:val="00003736"/>
    <w:rsid w:val="00006170"/>
    <w:rsid w:val="000063B5"/>
    <w:rsid w:val="000079AA"/>
    <w:rsid w:val="00011287"/>
    <w:rsid w:val="00013459"/>
    <w:rsid w:val="00014321"/>
    <w:rsid w:val="000167D9"/>
    <w:rsid w:val="000169DB"/>
    <w:rsid w:val="00016A1B"/>
    <w:rsid w:val="00017095"/>
    <w:rsid w:val="00017102"/>
    <w:rsid w:val="000228B1"/>
    <w:rsid w:val="00023542"/>
    <w:rsid w:val="000250E9"/>
    <w:rsid w:val="00030F5A"/>
    <w:rsid w:val="00031BDC"/>
    <w:rsid w:val="000356A0"/>
    <w:rsid w:val="0003710B"/>
    <w:rsid w:val="00037983"/>
    <w:rsid w:val="000420B6"/>
    <w:rsid w:val="00043846"/>
    <w:rsid w:val="000444EA"/>
    <w:rsid w:val="000469A8"/>
    <w:rsid w:val="00051A38"/>
    <w:rsid w:val="00056779"/>
    <w:rsid w:val="000629B6"/>
    <w:rsid w:val="00064D64"/>
    <w:rsid w:val="00065751"/>
    <w:rsid w:val="000661EA"/>
    <w:rsid w:val="000668EB"/>
    <w:rsid w:val="000709DA"/>
    <w:rsid w:val="00071ED3"/>
    <w:rsid w:val="000731D7"/>
    <w:rsid w:val="0007374A"/>
    <w:rsid w:val="00073D5C"/>
    <w:rsid w:val="0007528F"/>
    <w:rsid w:val="00081515"/>
    <w:rsid w:val="00081869"/>
    <w:rsid w:val="00081C71"/>
    <w:rsid w:val="00081CA5"/>
    <w:rsid w:val="0008277B"/>
    <w:rsid w:val="00082800"/>
    <w:rsid w:val="00084252"/>
    <w:rsid w:val="0008468D"/>
    <w:rsid w:val="00085520"/>
    <w:rsid w:val="000910B7"/>
    <w:rsid w:val="00091D3B"/>
    <w:rsid w:val="00096B6C"/>
    <w:rsid w:val="00096DE3"/>
    <w:rsid w:val="000A183B"/>
    <w:rsid w:val="000A2484"/>
    <w:rsid w:val="000A6CAB"/>
    <w:rsid w:val="000B0B91"/>
    <w:rsid w:val="000B2134"/>
    <w:rsid w:val="000B42FF"/>
    <w:rsid w:val="000B4ED2"/>
    <w:rsid w:val="000B5994"/>
    <w:rsid w:val="000B748F"/>
    <w:rsid w:val="000C149A"/>
    <w:rsid w:val="000C2CBB"/>
    <w:rsid w:val="000C3F50"/>
    <w:rsid w:val="000C636B"/>
    <w:rsid w:val="000C72E1"/>
    <w:rsid w:val="000D13AA"/>
    <w:rsid w:val="000D13B7"/>
    <w:rsid w:val="000D1D65"/>
    <w:rsid w:val="000D375F"/>
    <w:rsid w:val="000D5692"/>
    <w:rsid w:val="000E0447"/>
    <w:rsid w:val="000E175A"/>
    <w:rsid w:val="000E3BFE"/>
    <w:rsid w:val="000E4C88"/>
    <w:rsid w:val="000E4DD2"/>
    <w:rsid w:val="000E5694"/>
    <w:rsid w:val="000F0178"/>
    <w:rsid w:val="000F23DD"/>
    <w:rsid w:val="000F3EDF"/>
    <w:rsid w:val="000F4195"/>
    <w:rsid w:val="000F427B"/>
    <w:rsid w:val="000F5324"/>
    <w:rsid w:val="001029E2"/>
    <w:rsid w:val="0010350E"/>
    <w:rsid w:val="00103DB5"/>
    <w:rsid w:val="00104071"/>
    <w:rsid w:val="0010462D"/>
    <w:rsid w:val="001048F6"/>
    <w:rsid w:val="001073D2"/>
    <w:rsid w:val="00107996"/>
    <w:rsid w:val="001079EC"/>
    <w:rsid w:val="00112ECB"/>
    <w:rsid w:val="0011318B"/>
    <w:rsid w:val="001144E7"/>
    <w:rsid w:val="001148EF"/>
    <w:rsid w:val="00117733"/>
    <w:rsid w:val="00122AB1"/>
    <w:rsid w:val="00122BFF"/>
    <w:rsid w:val="0012344D"/>
    <w:rsid w:val="0012381E"/>
    <w:rsid w:val="001259C4"/>
    <w:rsid w:val="001264C8"/>
    <w:rsid w:val="00127702"/>
    <w:rsid w:val="00131F97"/>
    <w:rsid w:val="00132285"/>
    <w:rsid w:val="001329A6"/>
    <w:rsid w:val="00133C62"/>
    <w:rsid w:val="0013415E"/>
    <w:rsid w:val="0013655C"/>
    <w:rsid w:val="0013752E"/>
    <w:rsid w:val="00137C5E"/>
    <w:rsid w:val="001409F1"/>
    <w:rsid w:val="00142740"/>
    <w:rsid w:val="00142906"/>
    <w:rsid w:val="00143641"/>
    <w:rsid w:val="00143C1B"/>
    <w:rsid w:val="00143C2E"/>
    <w:rsid w:val="00151B3D"/>
    <w:rsid w:val="00151FB8"/>
    <w:rsid w:val="00152A97"/>
    <w:rsid w:val="00153228"/>
    <w:rsid w:val="00153474"/>
    <w:rsid w:val="001551CC"/>
    <w:rsid w:val="00161BB8"/>
    <w:rsid w:val="00165561"/>
    <w:rsid w:val="00165847"/>
    <w:rsid w:val="001672DA"/>
    <w:rsid w:val="00171010"/>
    <w:rsid w:val="00173CBE"/>
    <w:rsid w:val="00173F90"/>
    <w:rsid w:val="001763CB"/>
    <w:rsid w:val="00176562"/>
    <w:rsid w:val="00176687"/>
    <w:rsid w:val="001771F9"/>
    <w:rsid w:val="00187580"/>
    <w:rsid w:val="0019024A"/>
    <w:rsid w:val="00191849"/>
    <w:rsid w:val="00192F84"/>
    <w:rsid w:val="00193805"/>
    <w:rsid w:val="0019426A"/>
    <w:rsid w:val="0019466C"/>
    <w:rsid w:val="00197202"/>
    <w:rsid w:val="001A11D0"/>
    <w:rsid w:val="001A1734"/>
    <w:rsid w:val="001A208F"/>
    <w:rsid w:val="001A2902"/>
    <w:rsid w:val="001A2B82"/>
    <w:rsid w:val="001A4811"/>
    <w:rsid w:val="001A5F23"/>
    <w:rsid w:val="001A7ADE"/>
    <w:rsid w:val="001A7FCC"/>
    <w:rsid w:val="001B331B"/>
    <w:rsid w:val="001B350F"/>
    <w:rsid w:val="001B78E8"/>
    <w:rsid w:val="001B7BF4"/>
    <w:rsid w:val="001C05C1"/>
    <w:rsid w:val="001C0CD5"/>
    <w:rsid w:val="001C2706"/>
    <w:rsid w:val="001C2A77"/>
    <w:rsid w:val="001C38B0"/>
    <w:rsid w:val="001C5199"/>
    <w:rsid w:val="001C5D7A"/>
    <w:rsid w:val="001C7EDC"/>
    <w:rsid w:val="001D0FC3"/>
    <w:rsid w:val="001D1A39"/>
    <w:rsid w:val="001D2B41"/>
    <w:rsid w:val="001D4E0E"/>
    <w:rsid w:val="001E0DCD"/>
    <w:rsid w:val="001E150A"/>
    <w:rsid w:val="001E3C9E"/>
    <w:rsid w:val="001E4531"/>
    <w:rsid w:val="001E461B"/>
    <w:rsid w:val="001E7DB5"/>
    <w:rsid w:val="001F0A12"/>
    <w:rsid w:val="001F0AAC"/>
    <w:rsid w:val="001F2FCE"/>
    <w:rsid w:val="001F3020"/>
    <w:rsid w:val="001F4086"/>
    <w:rsid w:val="001F54DF"/>
    <w:rsid w:val="001F5B26"/>
    <w:rsid w:val="001F70F0"/>
    <w:rsid w:val="00200111"/>
    <w:rsid w:val="00200ECD"/>
    <w:rsid w:val="0020748D"/>
    <w:rsid w:val="00207F11"/>
    <w:rsid w:val="002105BB"/>
    <w:rsid w:val="0021098A"/>
    <w:rsid w:val="00211763"/>
    <w:rsid w:val="00212066"/>
    <w:rsid w:val="00213748"/>
    <w:rsid w:val="00215E47"/>
    <w:rsid w:val="002210E7"/>
    <w:rsid w:val="002256A4"/>
    <w:rsid w:val="00226607"/>
    <w:rsid w:val="00227418"/>
    <w:rsid w:val="002332D7"/>
    <w:rsid w:val="00233857"/>
    <w:rsid w:val="00235342"/>
    <w:rsid w:val="002409EA"/>
    <w:rsid w:val="0024301A"/>
    <w:rsid w:val="002433A6"/>
    <w:rsid w:val="00243601"/>
    <w:rsid w:val="002436A6"/>
    <w:rsid w:val="0024503D"/>
    <w:rsid w:val="00246FE8"/>
    <w:rsid w:val="0024778C"/>
    <w:rsid w:val="0025310C"/>
    <w:rsid w:val="00254EBA"/>
    <w:rsid w:val="00262FAB"/>
    <w:rsid w:val="00265209"/>
    <w:rsid w:val="00267C44"/>
    <w:rsid w:val="00272CC2"/>
    <w:rsid w:val="00273711"/>
    <w:rsid w:val="00276541"/>
    <w:rsid w:val="002767EE"/>
    <w:rsid w:val="00276BEF"/>
    <w:rsid w:val="0028079D"/>
    <w:rsid w:val="00282119"/>
    <w:rsid w:val="00283383"/>
    <w:rsid w:val="00283A03"/>
    <w:rsid w:val="00283BFD"/>
    <w:rsid w:val="00284051"/>
    <w:rsid w:val="0028438C"/>
    <w:rsid w:val="002858FB"/>
    <w:rsid w:val="00290137"/>
    <w:rsid w:val="00291D59"/>
    <w:rsid w:val="002940D8"/>
    <w:rsid w:val="002976CB"/>
    <w:rsid w:val="002A0870"/>
    <w:rsid w:val="002A2476"/>
    <w:rsid w:val="002A4887"/>
    <w:rsid w:val="002A4F06"/>
    <w:rsid w:val="002A751C"/>
    <w:rsid w:val="002A7F32"/>
    <w:rsid w:val="002B2F24"/>
    <w:rsid w:val="002B38B6"/>
    <w:rsid w:val="002B73F8"/>
    <w:rsid w:val="002B7F47"/>
    <w:rsid w:val="002C16C5"/>
    <w:rsid w:val="002C207A"/>
    <w:rsid w:val="002C27FB"/>
    <w:rsid w:val="002C2B37"/>
    <w:rsid w:val="002C3076"/>
    <w:rsid w:val="002C7EBB"/>
    <w:rsid w:val="002D220C"/>
    <w:rsid w:val="002D2619"/>
    <w:rsid w:val="002D2EF2"/>
    <w:rsid w:val="002D33B1"/>
    <w:rsid w:val="002D4819"/>
    <w:rsid w:val="002D4FE9"/>
    <w:rsid w:val="002D5CC9"/>
    <w:rsid w:val="002D6C48"/>
    <w:rsid w:val="002D7542"/>
    <w:rsid w:val="002E1013"/>
    <w:rsid w:val="002E1B56"/>
    <w:rsid w:val="002E2CA6"/>
    <w:rsid w:val="002E2FF9"/>
    <w:rsid w:val="002E3690"/>
    <w:rsid w:val="002E7A6F"/>
    <w:rsid w:val="002F0F5F"/>
    <w:rsid w:val="002F1DB9"/>
    <w:rsid w:val="002F6BCB"/>
    <w:rsid w:val="002F77EE"/>
    <w:rsid w:val="00303B62"/>
    <w:rsid w:val="00304758"/>
    <w:rsid w:val="00307198"/>
    <w:rsid w:val="0030793D"/>
    <w:rsid w:val="00310351"/>
    <w:rsid w:val="00316A11"/>
    <w:rsid w:val="00320179"/>
    <w:rsid w:val="00320301"/>
    <w:rsid w:val="00322220"/>
    <w:rsid w:val="00322758"/>
    <w:rsid w:val="0032291D"/>
    <w:rsid w:val="00324AA8"/>
    <w:rsid w:val="0032585F"/>
    <w:rsid w:val="00325CD5"/>
    <w:rsid w:val="00325D75"/>
    <w:rsid w:val="00327721"/>
    <w:rsid w:val="00330ADA"/>
    <w:rsid w:val="00331AD5"/>
    <w:rsid w:val="003327B3"/>
    <w:rsid w:val="00334621"/>
    <w:rsid w:val="00334F9F"/>
    <w:rsid w:val="00334FE0"/>
    <w:rsid w:val="00335EAE"/>
    <w:rsid w:val="003404DF"/>
    <w:rsid w:val="00341B66"/>
    <w:rsid w:val="00342F8A"/>
    <w:rsid w:val="003441B9"/>
    <w:rsid w:val="003461C3"/>
    <w:rsid w:val="003475F7"/>
    <w:rsid w:val="0035261D"/>
    <w:rsid w:val="00353847"/>
    <w:rsid w:val="003550FB"/>
    <w:rsid w:val="00356145"/>
    <w:rsid w:val="0035642E"/>
    <w:rsid w:val="00356F61"/>
    <w:rsid w:val="003603DA"/>
    <w:rsid w:val="0036289E"/>
    <w:rsid w:val="00363431"/>
    <w:rsid w:val="003671A2"/>
    <w:rsid w:val="00371097"/>
    <w:rsid w:val="003711F2"/>
    <w:rsid w:val="003739B7"/>
    <w:rsid w:val="00373AF8"/>
    <w:rsid w:val="00373E34"/>
    <w:rsid w:val="00373FCC"/>
    <w:rsid w:val="00377B66"/>
    <w:rsid w:val="003801D2"/>
    <w:rsid w:val="003815CB"/>
    <w:rsid w:val="00383E25"/>
    <w:rsid w:val="00385585"/>
    <w:rsid w:val="0038560F"/>
    <w:rsid w:val="00387753"/>
    <w:rsid w:val="0039087A"/>
    <w:rsid w:val="00391252"/>
    <w:rsid w:val="00393AB3"/>
    <w:rsid w:val="00395868"/>
    <w:rsid w:val="00395D77"/>
    <w:rsid w:val="003A030F"/>
    <w:rsid w:val="003A0490"/>
    <w:rsid w:val="003A0A89"/>
    <w:rsid w:val="003A0C06"/>
    <w:rsid w:val="003A2F28"/>
    <w:rsid w:val="003A3E75"/>
    <w:rsid w:val="003A4244"/>
    <w:rsid w:val="003A5E5A"/>
    <w:rsid w:val="003B53F0"/>
    <w:rsid w:val="003B5458"/>
    <w:rsid w:val="003B5FA2"/>
    <w:rsid w:val="003B7750"/>
    <w:rsid w:val="003B798F"/>
    <w:rsid w:val="003B7BC2"/>
    <w:rsid w:val="003B7F8C"/>
    <w:rsid w:val="003C00D9"/>
    <w:rsid w:val="003C2ECB"/>
    <w:rsid w:val="003C3597"/>
    <w:rsid w:val="003C54A7"/>
    <w:rsid w:val="003D00EA"/>
    <w:rsid w:val="003D11DD"/>
    <w:rsid w:val="003D3057"/>
    <w:rsid w:val="003D3826"/>
    <w:rsid w:val="003D4589"/>
    <w:rsid w:val="003D5BAF"/>
    <w:rsid w:val="003D74AE"/>
    <w:rsid w:val="003E30AF"/>
    <w:rsid w:val="003E5B0E"/>
    <w:rsid w:val="003E64CB"/>
    <w:rsid w:val="003F01D8"/>
    <w:rsid w:val="003F07AD"/>
    <w:rsid w:val="003F1E97"/>
    <w:rsid w:val="003F5D31"/>
    <w:rsid w:val="003F602C"/>
    <w:rsid w:val="00400E4C"/>
    <w:rsid w:val="004046FB"/>
    <w:rsid w:val="0040503B"/>
    <w:rsid w:val="004057D4"/>
    <w:rsid w:val="004120ED"/>
    <w:rsid w:val="0041278E"/>
    <w:rsid w:val="00412BAE"/>
    <w:rsid w:val="004177A2"/>
    <w:rsid w:val="00417BBD"/>
    <w:rsid w:val="004202EE"/>
    <w:rsid w:val="0042096C"/>
    <w:rsid w:val="00431672"/>
    <w:rsid w:val="00431A04"/>
    <w:rsid w:val="00431DEB"/>
    <w:rsid w:val="004346C6"/>
    <w:rsid w:val="004359DA"/>
    <w:rsid w:val="00436492"/>
    <w:rsid w:val="00437C9D"/>
    <w:rsid w:val="00440422"/>
    <w:rsid w:val="004431CF"/>
    <w:rsid w:val="00446D21"/>
    <w:rsid w:val="00451D7A"/>
    <w:rsid w:val="00452855"/>
    <w:rsid w:val="0045322C"/>
    <w:rsid w:val="00454373"/>
    <w:rsid w:val="00460FE7"/>
    <w:rsid w:val="00461974"/>
    <w:rsid w:val="0046202F"/>
    <w:rsid w:val="004623CC"/>
    <w:rsid w:val="0046464B"/>
    <w:rsid w:val="00473775"/>
    <w:rsid w:val="00473945"/>
    <w:rsid w:val="00474F63"/>
    <w:rsid w:val="0047509D"/>
    <w:rsid w:val="004771B1"/>
    <w:rsid w:val="004860D3"/>
    <w:rsid w:val="004909E2"/>
    <w:rsid w:val="0049119F"/>
    <w:rsid w:val="0049160F"/>
    <w:rsid w:val="00491BA7"/>
    <w:rsid w:val="00494612"/>
    <w:rsid w:val="004977A0"/>
    <w:rsid w:val="004A1AB3"/>
    <w:rsid w:val="004A3279"/>
    <w:rsid w:val="004A3C4E"/>
    <w:rsid w:val="004A421C"/>
    <w:rsid w:val="004A545D"/>
    <w:rsid w:val="004A7617"/>
    <w:rsid w:val="004B0838"/>
    <w:rsid w:val="004B1C54"/>
    <w:rsid w:val="004B5CEA"/>
    <w:rsid w:val="004B70C5"/>
    <w:rsid w:val="004C0EC3"/>
    <w:rsid w:val="004C1B7D"/>
    <w:rsid w:val="004C4F99"/>
    <w:rsid w:val="004D01C1"/>
    <w:rsid w:val="004D0398"/>
    <w:rsid w:val="004D174B"/>
    <w:rsid w:val="004D216C"/>
    <w:rsid w:val="004D36C5"/>
    <w:rsid w:val="004D39D6"/>
    <w:rsid w:val="004D7785"/>
    <w:rsid w:val="004D7E54"/>
    <w:rsid w:val="004E447B"/>
    <w:rsid w:val="004E5215"/>
    <w:rsid w:val="004E5656"/>
    <w:rsid w:val="004E5D41"/>
    <w:rsid w:val="004F3FBB"/>
    <w:rsid w:val="004F6F1F"/>
    <w:rsid w:val="004F7F08"/>
    <w:rsid w:val="00500ACC"/>
    <w:rsid w:val="00505E39"/>
    <w:rsid w:val="005101BD"/>
    <w:rsid w:val="00511F9D"/>
    <w:rsid w:val="005134A9"/>
    <w:rsid w:val="005149CF"/>
    <w:rsid w:val="00520345"/>
    <w:rsid w:val="00521A09"/>
    <w:rsid w:val="005230AD"/>
    <w:rsid w:val="0052638C"/>
    <w:rsid w:val="00526E1E"/>
    <w:rsid w:val="00527304"/>
    <w:rsid w:val="005313D1"/>
    <w:rsid w:val="00532274"/>
    <w:rsid w:val="00534488"/>
    <w:rsid w:val="00535CA4"/>
    <w:rsid w:val="00535CB8"/>
    <w:rsid w:val="005409F2"/>
    <w:rsid w:val="00540C1A"/>
    <w:rsid w:val="005450A2"/>
    <w:rsid w:val="00546DC9"/>
    <w:rsid w:val="00552C6A"/>
    <w:rsid w:val="005535EA"/>
    <w:rsid w:val="0055610F"/>
    <w:rsid w:val="00556938"/>
    <w:rsid w:val="0056126F"/>
    <w:rsid w:val="00561DEC"/>
    <w:rsid w:val="00562A03"/>
    <w:rsid w:val="00563133"/>
    <w:rsid w:val="00564567"/>
    <w:rsid w:val="00564D2A"/>
    <w:rsid w:val="00571827"/>
    <w:rsid w:val="00571FB2"/>
    <w:rsid w:val="0057212D"/>
    <w:rsid w:val="00572F02"/>
    <w:rsid w:val="00574B31"/>
    <w:rsid w:val="00580AB6"/>
    <w:rsid w:val="00581C90"/>
    <w:rsid w:val="00583752"/>
    <w:rsid w:val="005843D5"/>
    <w:rsid w:val="00584A51"/>
    <w:rsid w:val="005865EF"/>
    <w:rsid w:val="00590087"/>
    <w:rsid w:val="00590B88"/>
    <w:rsid w:val="00593AA0"/>
    <w:rsid w:val="00596731"/>
    <w:rsid w:val="005A0145"/>
    <w:rsid w:val="005A1500"/>
    <w:rsid w:val="005A48CD"/>
    <w:rsid w:val="005A4911"/>
    <w:rsid w:val="005A5B33"/>
    <w:rsid w:val="005B013D"/>
    <w:rsid w:val="005B0155"/>
    <w:rsid w:val="005B0960"/>
    <w:rsid w:val="005B0B8B"/>
    <w:rsid w:val="005B2B9C"/>
    <w:rsid w:val="005B4A71"/>
    <w:rsid w:val="005C1F3F"/>
    <w:rsid w:val="005C21A0"/>
    <w:rsid w:val="005C34FB"/>
    <w:rsid w:val="005C6F93"/>
    <w:rsid w:val="005C7EBA"/>
    <w:rsid w:val="005D0017"/>
    <w:rsid w:val="005D2869"/>
    <w:rsid w:val="005D4EE9"/>
    <w:rsid w:val="005D578C"/>
    <w:rsid w:val="005E0397"/>
    <w:rsid w:val="005E3510"/>
    <w:rsid w:val="005E35FC"/>
    <w:rsid w:val="005E44D3"/>
    <w:rsid w:val="005E61E6"/>
    <w:rsid w:val="005E7B6E"/>
    <w:rsid w:val="005E7C62"/>
    <w:rsid w:val="005F0CE7"/>
    <w:rsid w:val="005F101C"/>
    <w:rsid w:val="005F20E0"/>
    <w:rsid w:val="005F2504"/>
    <w:rsid w:val="005F2906"/>
    <w:rsid w:val="0060125F"/>
    <w:rsid w:val="00601F42"/>
    <w:rsid w:val="006028C2"/>
    <w:rsid w:val="00603970"/>
    <w:rsid w:val="00604892"/>
    <w:rsid w:val="00605D89"/>
    <w:rsid w:val="00610371"/>
    <w:rsid w:val="006128FE"/>
    <w:rsid w:val="00615309"/>
    <w:rsid w:val="00617E3C"/>
    <w:rsid w:val="0062220B"/>
    <w:rsid w:val="006230CB"/>
    <w:rsid w:val="00623C28"/>
    <w:rsid w:val="00624271"/>
    <w:rsid w:val="00624F3D"/>
    <w:rsid w:val="00631C16"/>
    <w:rsid w:val="006322D9"/>
    <w:rsid w:val="00636B8A"/>
    <w:rsid w:val="0064215B"/>
    <w:rsid w:val="0064335B"/>
    <w:rsid w:val="0064691D"/>
    <w:rsid w:val="006505AF"/>
    <w:rsid w:val="006515E9"/>
    <w:rsid w:val="00651877"/>
    <w:rsid w:val="00652C7B"/>
    <w:rsid w:val="006533F9"/>
    <w:rsid w:val="006538DB"/>
    <w:rsid w:val="00653917"/>
    <w:rsid w:val="00663A8D"/>
    <w:rsid w:val="00664300"/>
    <w:rsid w:val="00664C3C"/>
    <w:rsid w:val="00665099"/>
    <w:rsid w:val="00666870"/>
    <w:rsid w:val="00667106"/>
    <w:rsid w:val="00670CD5"/>
    <w:rsid w:val="00673773"/>
    <w:rsid w:val="00676126"/>
    <w:rsid w:val="0067660F"/>
    <w:rsid w:val="006802F7"/>
    <w:rsid w:val="00680489"/>
    <w:rsid w:val="00681009"/>
    <w:rsid w:val="00682963"/>
    <w:rsid w:val="00685D3C"/>
    <w:rsid w:val="0068634A"/>
    <w:rsid w:val="00686C90"/>
    <w:rsid w:val="00686D05"/>
    <w:rsid w:val="00686D14"/>
    <w:rsid w:val="00687419"/>
    <w:rsid w:val="00687501"/>
    <w:rsid w:val="00687F14"/>
    <w:rsid w:val="006918AD"/>
    <w:rsid w:val="00691904"/>
    <w:rsid w:val="0069235B"/>
    <w:rsid w:val="00692365"/>
    <w:rsid w:val="00692828"/>
    <w:rsid w:val="00692A10"/>
    <w:rsid w:val="006942B6"/>
    <w:rsid w:val="00695BBA"/>
    <w:rsid w:val="00696D97"/>
    <w:rsid w:val="00697C54"/>
    <w:rsid w:val="006A0ED5"/>
    <w:rsid w:val="006A1345"/>
    <w:rsid w:val="006A1C9E"/>
    <w:rsid w:val="006A27A0"/>
    <w:rsid w:val="006A3451"/>
    <w:rsid w:val="006A615F"/>
    <w:rsid w:val="006A691F"/>
    <w:rsid w:val="006A7094"/>
    <w:rsid w:val="006B2D7B"/>
    <w:rsid w:val="006B3278"/>
    <w:rsid w:val="006B4C3C"/>
    <w:rsid w:val="006B659D"/>
    <w:rsid w:val="006B7468"/>
    <w:rsid w:val="006B795B"/>
    <w:rsid w:val="006C0D19"/>
    <w:rsid w:val="006C3B51"/>
    <w:rsid w:val="006C3BD9"/>
    <w:rsid w:val="006C4642"/>
    <w:rsid w:val="006C5268"/>
    <w:rsid w:val="006C5372"/>
    <w:rsid w:val="006C5F7B"/>
    <w:rsid w:val="006C7FFA"/>
    <w:rsid w:val="006D2938"/>
    <w:rsid w:val="006D4BA2"/>
    <w:rsid w:val="006D604E"/>
    <w:rsid w:val="006D7209"/>
    <w:rsid w:val="006D73DF"/>
    <w:rsid w:val="006D7540"/>
    <w:rsid w:val="006E2AAF"/>
    <w:rsid w:val="006E3758"/>
    <w:rsid w:val="006E4080"/>
    <w:rsid w:val="006E6C55"/>
    <w:rsid w:val="006E7428"/>
    <w:rsid w:val="006F0665"/>
    <w:rsid w:val="006F16CF"/>
    <w:rsid w:val="006F293D"/>
    <w:rsid w:val="006F3221"/>
    <w:rsid w:val="006F5592"/>
    <w:rsid w:val="006F6E23"/>
    <w:rsid w:val="0070157F"/>
    <w:rsid w:val="00701C0C"/>
    <w:rsid w:val="00703B5A"/>
    <w:rsid w:val="00705D07"/>
    <w:rsid w:val="007060EB"/>
    <w:rsid w:val="00707BA4"/>
    <w:rsid w:val="00707F00"/>
    <w:rsid w:val="007100A0"/>
    <w:rsid w:val="0071059B"/>
    <w:rsid w:val="0071081B"/>
    <w:rsid w:val="00710853"/>
    <w:rsid w:val="00711AB4"/>
    <w:rsid w:val="007122DA"/>
    <w:rsid w:val="00712310"/>
    <w:rsid w:val="00716A5D"/>
    <w:rsid w:val="00721925"/>
    <w:rsid w:val="00725B3D"/>
    <w:rsid w:val="00726749"/>
    <w:rsid w:val="00726EF6"/>
    <w:rsid w:val="00730880"/>
    <w:rsid w:val="007318F3"/>
    <w:rsid w:val="00731BC3"/>
    <w:rsid w:val="00732C80"/>
    <w:rsid w:val="00733A04"/>
    <w:rsid w:val="0073698C"/>
    <w:rsid w:val="007379AF"/>
    <w:rsid w:val="007439DE"/>
    <w:rsid w:val="00744A69"/>
    <w:rsid w:val="007509B5"/>
    <w:rsid w:val="00754B7B"/>
    <w:rsid w:val="00755F85"/>
    <w:rsid w:val="00757D81"/>
    <w:rsid w:val="00764AF5"/>
    <w:rsid w:val="007659D1"/>
    <w:rsid w:val="00766A64"/>
    <w:rsid w:val="007715BA"/>
    <w:rsid w:val="00771E1E"/>
    <w:rsid w:val="0077294F"/>
    <w:rsid w:val="00773D24"/>
    <w:rsid w:val="00773F16"/>
    <w:rsid w:val="00776284"/>
    <w:rsid w:val="007804E0"/>
    <w:rsid w:val="007805FA"/>
    <w:rsid w:val="00781864"/>
    <w:rsid w:val="00782273"/>
    <w:rsid w:val="007859A1"/>
    <w:rsid w:val="00785FDE"/>
    <w:rsid w:val="007863B2"/>
    <w:rsid w:val="007869F6"/>
    <w:rsid w:val="007872BB"/>
    <w:rsid w:val="00787DD5"/>
    <w:rsid w:val="0079767B"/>
    <w:rsid w:val="007A0CBE"/>
    <w:rsid w:val="007A37A5"/>
    <w:rsid w:val="007A463F"/>
    <w:rsid w:val="007A55D4"/>
    <w:rsid w:val="007A7FD9"/>
    <w:rsid w:val="007B2D00"/>
    <w:rsid w:val="007B4BAB"/>
    <w:rsid w:val="007B4DDC"/>
    <w:rsid w:val="007B5022"/>
    <w:rsid w:val="007C0645"/>
    <w:rsid w:val="007C0F1A"/>
    <w:rsid w:val="007C14F5"/>
    <w:rsid w:val="007C2CA1"/>
    <w:rsid w:val="007C3965"/>
    <w:rsid w:val="007C63B4"/>
    <w:rsid w:val="007D00D0"/>
    <w:rsid w:val="007D2681"/>
    <w:rsid w:val="007D2CA3"/>
    <w:rsid w:val="007D4CAE"/>
    <w:rsid w:val="007D5112"/>
    <w:rsid w:val="007D534E"/>
    <w:rsid w:val="007E0495"/>
    <w:rsid w:val="007E10B7"/>
    <w:rsid w:val="007E2C23"/>
    <w:rsid w:val="007E3581"/>
    <w:rsid w:val="007E4F50"/>
    <w:rsid w:val="007E6044"/>
    <w:rsid w:val="007E66C4"/>
    <w:rsid w:val="007E6A0A"/>
    <w:rsid w:val="007E7521"/>
    <w:rsid w:val="007F5329"/>
    <w:rsid w:val="007F692B"/>
    <w:rsid w:val="007F6CE2"/>
    <w:rsid w:val="007F7052"/>
    <w:rsid w:val="007F76E9"/>
    <w:rsid w:val="007F7A33"/>
    <w:rsid w:val="007F7B37"/>
    <w:rsid w:val="008050D5"/>
    <w:rsid w:val="0080563C"/>
    <w:rsid w:val="00805E89"/>
    <w:rsid w:val="008062BC"/>
    <w:rsid w:val="00806B1E"/>
    <w:rsid w:val="00813B7F"/>
    <w:rsid w:val="0081406E"/>
    <w:rsid w:val="00814386"/>
    <w:rsid w:val="00814D57"/>
    <w:rsid w:val="0081625E"/>
    <w:rsid w:val="00817774"/>
    <w:rsid w:val="00820E1D"/>
    <w:rsid w:val="00821251"/>
    <w:rsid w:val="00822133"/>
    <w:rsid w:val="00822212"/>
    <w:rsid w:val="00822582"/>
    <w:rsid w:val="00823334"/>
    <w:rsid w:val="00825570"/>
    <w:rsid w:val="00826635"/>
    <w:rsid w:val="0082752F"/>
    <w:rsid w:val="00832528"/>
    <w:rsid w:val="0083267B"/>
    <w:rsid w:val="008347FE"/>
    <w:rsid w:val="00834923"/>
    <w:rsid w:val="00835052"/>
    <w:rsid w:val="0083621A"/>
    <w:rsid w:val="00840918"/>
    <w:rsid w:val="00840FD4"/>
    <w:rsid w:val="00843A4D"/>
    <w:rsid w:val="00843B64"/>
    <w:rsid w:val="008459ED"/>
    <w:rsid w:val="00845FA2"/>
    <w:rsid w:val="00846986"/>
    <w:rsid w:val="008538E3"/>
    <w:rsid w:val="00853B56"/>
    <w:rsid w:val="0085513B"/>
    <w:rsid w:val="008554B4"/>
    <w:rsid w:val="00860860"/>
    <w:rsid w:val="00865093"/>
    <w:rsid w:val="00865A3E"/>
    <w:rsid w:val="00866C89"/>
    <w:rsid w:val="00867987"/>
    <w:rsid w:val="00867DAC"/>
    <w:rsid w:val="00867F62"/>
    <w:rsid w:val="0087319E"/>
    <w:rsid w:val="0087609F"/>
    <w:rsid w:val="00880004"/>
    <w:rsid w:val="008801D8"/>
    <w:rsid w:val="00880ADE"/>
    <w:rsid w:val="008811D2"/>
    <w:rsid w:val="00882758"/>
    <w:rsid w:val="00884602"/>
    <w:rsid w:val="008846A9"/>
    <w:rsid w:val="00890609"/>
    <w:rsid w:val="00891FB3"/>
    <w:rsid w:val="008921A8"/>
    <w:rsid w:val="00892883"/>
    <w:rsid w:val="008930A7"/>
    <w:rsid w:val="0089597A"/>
    <w:rsid w:val="00897E56"/>
    <w:rsid w:val="008A0580"/>
    <w:rsid w:val="008A1851"/>
    <w:rsid w:val="008A188B"/>
    <w:rsid w:val="008A24E3"/>
    <w:rsid w:val="008A2D8E"/>
    <w:rsid w:val="008A4168"/>
    <w:rsid w:val="008A6918"/>
    <w:rsid w:val="008A6978"/>
    <w:rsid w:val="008A6C42"/>
    <w:rsid w:val="008B1FD7"/>
    <w:rsid w:val="008B434B"/>
    <w:rsid w:val="008B4753"/>
    <w:rsid w:val="008B4A2B"/>
    <w:rsid w:val="008B555E"/>
    <w:rsid w:val="008B6FEB"/>
    <w:rsid w:val="008B7466"/>
    <w:rsid w:val="008C060D"/>
    <w:rsid w:val="008C0AC6"/>
    <w:rsid w:val="008C3197"/>
    <w:rsid w:val="008C3445"/>
    <w:rsid w:val="008C4F80"/>
    <w:rsid w:val="008C60DA"/>
    <w:rsid w:val="008C65A8"/>
    <w:rsid w:val="008C745B"/>
    <w:rsid w:val="008C77D2"/>
    <w:rsid w:val="008D051F"/>
    <w:rsid w:val="008D43E0"/>
    <w:rsid w:val="008D7F5E"/>
    <w:rsid w:val="008E0ABA"/>
    <w:rsid w:val="008E710C"/>
    <w:rsid w:val="008F045B"/>
    <w:rsid w:val="008F6344"/>
    <w:rsid w:val="008F6E3E"/>
    <w:rsid w:val="00902613"/>
    <w:rsid w:val="009028A9"/>
    <w:rsid w:val="00902D80"/>
    <w:rsid w:val="00902FF6"/>
    <w:rsid w:val="0090386E"/>
    <w:rsid w:val="00904F09"/>
    <w:rsid w:val="00905F6C"/>
    <w:rsid w:val="00906754"/>
    <w:rsid w:val="00907503"/>
    <w:rsid w:val="0091572D"/>
    <w:rsid w:val="00917D76"/>
    <w:rsid w:val="00920B23"/>
    <w:rsid w:val="0092130D"/>
    <w:rsid w:val="0092270D"/>
    <w:rsid w:val="00923DAD"/>
    <w:rsid w:val="00924792"/>
    <w:rsid w:val="00925751"/>
    <w:rsid w:val="009267BD"/>
    <w:rsid w:val="00926D62"/>
    <w:rsid w:val="0093168A"/>
    <w:rsid w:val="00934797"/>
    <w:rsid w:val="00934B76"/>
    <w:rsid w:val="0094015A"/>
    <w:rsid w:val="00940490"/>
    <w:rsid w:val="00941098"/>
    <w:rsid w:val="00941D21"/>
    <w:rsid w:val="00942B66"/>
    <w:rsid w:val="009439D1"/>
    <w:rsid w:val="00944842"/>
    <w:rsid w:val="00945AED"/>
    <w:rsid w:val="00945F6C"/>
    <w:rsid w:val="00955400"/>
    <w:rsid w:val="009557D5"/>
    <w:rsid w:val="00957994"/>
    <w:rsid w:val="00957C14"/>
    <w:rsid w:val="00961115"/>
    <w:rsid w:val="00965071"/>
    <w:rsid w:val="0096595E"/>
    <w:rsid w:val="00965D11"/>
    <w:rsid w:val="009660CD"/>
    <w:rsid w:val="009669BD"/>
    <w:rsid w:val="00967C39"/>
    <w:rsid w:val="00972595"/>
    <w:rsid w:val="009727D6"/>
    <w:rsid w:val="009729A5"/>
    <w:rsid w:val="0097327D"/>
    <w:rsid w:val="00973B20"/>
    <w:rsid w:val="009804C9"/>
    <w:rsid w:val="009828D0"/>
    <w:rsid w:val="009848C1"/>
    <w:rsid w:val="0098549C"/>
    <w:rsid w:val="0098598C"/>
    <w:rsid w:val="0099551F"/>
    <w:rsid w:val="009959F2"/>
    <w:rsid w:val="0099736E"/>
    <w:rsid w:val="00997B3C"/>
    <w:rsid w:val="00997CD5"/>
    <w:rsid w:val="009A0DE3"/>
    <w:rsid w:val="009A36E1"/>
    <w:rsid w:val="009A4C6C"/>
    <w:rsid w:val="009A6006"/>
    <w:rsid w:val="009A640C"/>
    <w:rsid w:val="009A66B0"/>
    <w:rsid w:val="009A764F"/>
    <w:rsid w:val="009B398B"/>
    <w:rsid w:val="009B56F7"/>
    <w:rsid w:val="009B78CD"/>
    <w:rsid w:val="009C1B01"/>
    <w:rsid w:val="009C5492"/>
    <w:rsid w:val="009C6C42"/>
    <w:rsid w:val="009C6D64"/>
    <w:rsid w:val="009C7854"/>
    <w:rsid w:val="009D2FE4"/>
    <w:rsid w:val="009D3A80"/>
    <w:rsid w:val="009D6C41"/>
    <w:rsid w:val="009D6E1E"/>
    <w:rsid w:val="009D7EEA"/>
    <w:rsid w:val="009E2488"/>
    <w:rsid w:val="009E2986"/>
    <w:rsid w:val="009E3AC0"/>
    <w:rsid w:val="009E401A"/>
    <w:rsid w:val="009E4B6C"/>
    <w:rsid w:val="009E5E97"/>
    <w:rsid w:val="009E709E"/>
    <w:rsid w:val="009E77CB"/>
    <w:rsid w:val="009F5073"/>
    <w:rsid w:val="009F60A8"/>
    <w:rsid w:val="009F6F18"/>
    <w:rsid w:val="00A012D9"/>
    <w:rsid w:val="00A050D4"/>
    <w:rsid w:val="00A06654"/>
    <w:rsid w:val="00A07E62"/>
    <w:rsid w:val="00A11B14"/>
    <w:rsid w:val="00A11E43"/>
    <w:rsid w:val="00A126B1"/>
    <w:rsid w:val="00A13F49"/>
    <w:rsid w:val="00A14F47"/>
    <w:rsid w:val="00A17718"/>
    <w:rsid w:val="00A20AC4"/>
    <w:rsid w:val="00A20F7D"/>
    <w:rsid w:val="00A2103E"/>
    <w:rsid w:val="00A211B6"/>
    <w:rsid w:val="00A23F7D"/>
    <w:rsid w:val="00A24BC0"/>
    <w:rsid w:val="00A36AEE"/>
    <w:rsid w:val="00A37B2E"/>
    <w:rsid w:val="00A4064C"/>
    <w:rsid w:val="00A409E0"/>
    <w:rsid w:val="00A42345"/>
    <w:rsid w:val="00A42626"/>
    <w:rsid w:val="00A42E2C"/>
    <w:rsid w:val="00A436A3"/>
    <w:rsid w:val="00A43DF6"/>
    <w:rsid w:val="00A462DC"/>
    <w:rsid w:val="00A47D86"/>
    <w:rsid w:val="00A50041"/>
    <w:rsid w:val="00A52C3D"/>
    <w:rsid w:val="00A564BA"/>
    <w:rsid w:val="00A57BB7"/>
    <w:rsid w:val="00A60A03"/>
    <w:rsid w:val="00A61473"/>
    <w:rsid w:val="00A61CCE"/>
    <w:rsid w:val="00A638BC"/>
    <w:rsid w:val="00A643BA"/>
    <w:rsid w:val="00A65C88"/>
    <w:rsid w:val="00A66334"/>
    <w:rsid w:val="00A676DD"/>
    <w:rsid w:val="00A704B5"/>
    <w:rsid w:val="00A71B75"/>
    <w:rsid w:val="00A76572"/>
    <w:rsid w:val="00A804DB"/>
    <w:rsid w:val="00A80547"/>
    <w:rsid w:val="00A80ABB"/>
    <w:rsid w:val="00A83927"/>
    <w:rsid w:val="00A85B17"/>
    <w:rsid w:val="00A866E4"/>
    <w:rsid w:val="00A86CCE"/>
    <w:rsid w:val="00A86E9B"/>
    <w:rsid w:val="00A87983"/>
    <w:rsid w:val="00A937A2"/>
    <w:rsid w:val="00A94BF5"/>
    <w:rsid w:val="00A95497"/>
    <w:rsid w:val="00A95B6D"/>
    <w:rsid w:val="00A97DC3"/>
    <w:rsid w:val="00AA0D1A"/>
    <w:rsid w:val="00AA0D3E"/>
    <w:rsid w:val="00AA14F3"/>
    <w:rsid w:val="00AA156D"/>
    <w:rsid w:val="00AA171F"/>
    <w:rsid w:val="00AA3D14"/>
    <w:rsid w:val="00AA5068"/>
    <w:rsid w:val="00AA72C2"/>
    <w:rsid w:val="00AA72F6"/>
    <w:rsid w:val="00AA7313"/>
    <w:rsid w:val="00AB1089"/>
    <w:rsid w:val="00AB2631"/>
    <w:rsid w:val="00AB30D0"/>
    <w:rsid w:val="00AB70D0"/>
    <w:rsid w:val="00AC125F"/>
    <w:rsid w:val="00AC24A9"/>
    <w:rsid w:val="00AC329F"/>
    <w:rsid w:val="00AD212C"/>
    <w:rsid w:val="00AD3812"/>
    <w:rsid w:val="00AD39CB"/>
    <w:rsid w:val="00AD4D06"/>
    <w:rsid w:val="00AD4F53"/>
    <w:rsid w:val="00AD53D7"/>
    <w:rsid w:val="00AD6FC3"/>
    <w:rsid w:val="00AD70CF"/>
    <w:rsid w:val="00AE0733"/>
    <w:rsid w:val="00AE0ADD"/>
    <w:rsid w:val="00AE156B"/>
    <w:rsid w:val="00AE2F1A"/>
    <w:rsid w:val="00AE3A2A"/>
    <w:rsid w:val="00AE4A25"/>
    <w:rsid w:val="00AE528A"/>
    <w:rsid w:val="00AF185E"/>
    <w:rsid w:val="00AF2508"/>
    <w:rsid w:val="00AF2A08"/>
    <w:rsid w:val="00AF59B0"/>
    <w:rsid w:val="00AF6195"/>
    <w:rsid w:val="00AF7385"/>
    <w:rsid w:val="00B02A40"/>
    <w:rsid w:val="00B04155"/>
    <w:rsid w:val="00B06647"/>
    <w:rsid w:val="00B0733F"/>
    <w:rsid w:val="00B07B7B"/>
    <w:rsid w:val="00B10A39"/>
    <w:rsid w:val="00B11EB9"/>
    <w:rsid w:val="00B1245B"/>
    <w:rsid w:val="00B1257E"/>
    <w:rsid w:val="00B15D72"/>
    <w:rsid w:val="00B16215"/>
    <w:rsid w:val="00B164D0"/>
    <w:rsid w:val="00B177C3"/>
    <w:rsid w:val="00B20E68"/>
    <w:rsid w:val="00B34B07"/>
    <w:rsid w:val="00B400F9"/>
    <w:rsid w:val="00B40980"/>
    <w:rsid w:val="00B46206"/>
    <w:rsid w:val="00B473EB"/>
    <w:rsid w:val="00B50A8C"/>
    <w:rsid w:val="00B50BA4"/>
    <w:rsid w:val="00B522ED"/>
    <w:rsid w:val="00B5406E"/>
    <w:rsid w:val="00B56013"/>
    <w:rsid w:val="00B66F45"/>
    <w:rsid w:val="00B6727A"/>
    <w:rsid w:val="00B67C3A"/>
    <w:rsid w:val="00B67E11"/>
    <w:rsid w:val="00B7022F"/>
    <w:rsid w:val="00B711F3"/>
    <w:rsid w:val="00B712C6"/>
    <w:rsid w:val="00B7145B"/>
    <w:rsid w:val="00B7188E"/>
    <w:rsid w:val="00B718C9"/>
    <w:rsid w:val="00B721FD"/>
    <w:rsid w:val="00B72E68"/>
    <w:rsid w:val="00B738F4"/>
    <w:rsid w:val="00B75EA7"/>
    <w:rsid w:val="00B767BB"/>
    <w:rsid w:val="00B818D8"/>
    <w:rsid w:val="00B85B0B"/>
    <w:rsid w:val="00B86449"/>
    <w:rsid w:val="00B878E2"/>
    <w:rsid w:val="00B91DFE"/>
    <w:rsid w:val="00B92B48"/>
    <w:rsid w:val="00B92D98"/>
    <w:rsid w:val="00B93B31"/>
    <w:rsid w:val="00B94FC5"/>
    <w:rsid w:val="00BA01E5"/>
    <w:rsid w:val="00BA270E"/>
    <w:rsid w:val="00BA310C"/>
    <w:rsid w:val="00BA3C20"/>
    <w:rsid w:val="00BA49C8"/>
    <w:rsid w:val="00BA65A3"/>
    <w:rsid w:val="00BB240D"/>
    <w:rsid w:val="00BB297C"/>
    <w:rsid w:val="00BB2FAF"/>
    <w:rsid w:val="00BB3518"/>
    <w:rsid w:val="00BB46C0"/>
    <w:rsid w:val="00BB6A80"/>
    <w:rsid w:val="00BB7F74"/>
    <w:rsid w:val="00BC0E15"/>
    <w:rsid w:val="00BC113C"/>
    <w:rsid w:val="00BC17D5"/>
    <w:rsid w:val="00BC6B5A"/>
    <w:rsid w:val="00BD1986"/>
    <w:rsid w:val="00BD1C14"/>
    <w:rsid w:val="00BD2AAA"/>
    <w:rsid w:val="00BD4B43"/>
    <w:rsid w:val="00BD5866"/>
    <w:rsid w:val="00BD6936"/>
    <w:rsid w:val="00BE0353"/>
    <w:rsid w:val="00BE15E0"/>
    <w:rsid w:val="00BE18D5"/>
    <w:rsid w:val="00BE2DDB"/>
    <w:rsid w:val="00BE5232"/>
    <w:rsid w:val="00BE5DC1"/>
    <w:rsid w:val="00BE7F73"/>
    <w:rsid w:val="00BF16FA"/>
    <w:rsid w:val="00BF1FCC"/>
    <w:rsid w:val="00BF2DAF"/>
    <w:rsid w:val="00C02335"/>
    <w:rsid w:val="00C06993"/>
    <w:rsid w:val="00C076F8"/>
    <w:rsid w:val="00C10A46"/>
    <w:rsid w:val="00C10D5C"/>
    <w:rsid w:val="00C1230F"/>
    <w:rsid w:val="00C12A77"/>
    <w:rsid w:val="00C14C40"/>
    <w:rsid w:val="00C203DC"/>
    <w:rsid w:val="00C20864"/>
    <w:rsid w:val="00C21006"/>
    <w:rsid w:val="00C23488"/>
    <w:rsid w:val="00C23D09"/>
    <w:rsid w:val="00C24F0E"/>
    <w:rsid w:val="00C26A18"/>
    <w:rsid w:val="00C30DE7"/>
    <w:rsid w:val="00C31431"/>
    <w:rsid w:val="00C35C84"/>
    <w:rsid w:val="00C41261"/>
    <w:rsid w:val="00C4230D"/>
    <w:rsid w:val="00C46BCF"/>
    <w:rsid w:val="00C516AD"/>
    <w:rsid w:val="00C51C18"/>
    <w:rsid w:val="00C525FD"/>
    <w:rsid w:val="00C52713"/>
    <w:rsid w:val="00C5287C"/>
    <w:rsid w:val="00C5622F"/>
    <w:rsid w:val="00C6262B"/>
    <w:rsid w:val="00C64240"/>
    <w:rsid w:val="00C66B32"/>
    <w:rsid w:val="00C67824"/>
    <w:rsid w:val="00C70048"/>
    <w:rsid w:val="00C706D3"/>
    <w:rsid w:val="00C70D2F"/>
    <w:rsid w:val="00C72F6D"/>
    <w:rsid w:val="00C74A50"/>
    <w:rsid w:val="00C771DA"/>
    <w:rsid w:val="00C8115D"/>
    <w:rsid w:val="00C81BF0"/>
    <w:rsid w:val="00C830A8"/>
    <w:rsid w:val="00C84B31"/>
    <w:rsid w:val="00C85714"/>
    <w:rsid w:val="00C85EC2"/>
    <w:rsid w:val="00C872B0"/>
    <w:rsid w:val="00C93697"/>
    <w:rsid w:val="00C9433B"/>
    <w:rsid w:val="00CA091F"/>
    <w:rsid w:val="00CA25E8"/>
    <w:rsid w:val="00CA2D56"/>
    <w:rsid w:val="00CA38C1"/>
    <w:rsid w:val="00CA7318"/>
    <w:rsid w:val="00CA756B"/>
    <w:rsid w:val="00CB5F88"/>
    <w:rsid w:val="00CB6B68"/>
    <w:rsid w:val="00CC0141"/>
    <w:rsid w:val="00CC4A08"/>
    <w:rsid w:val="00CC50BE"/>
    <w:rsid w:val="00CC6556"/>
    <w:rsid w:val="00CC7BE5"/>
    <w:rsid w:val="00CD0396"/>
    <w:rsid w:val="00CD0F6A"/>
    <w:rsid w:val="00CD3102"/>
    <w:rsid w:val="00CD58F2"/>
    <w:rsid w:val="00CD6F20"/>
    <w:rsid w:val="00CD74EB"/>
    <w:rsid w:val="00CD7926"/>
    <w:rsid w:val="00CD7FF0"/>
    <w:rsid w:val="00CE1A5B"/>
    <w:rsid w:val="00CE1A5D"/>
    <w:rsid w:val="00CE2717"/>
    <w:rsid w:val="00CE4B24"/>
    <w:rsid w:val="00CE4B95"/>
    <w:rsid w:val="00CF08D9"/>
    <w:rsid w:val="00CF0DE8"/>
    <w:rsid w:val="00CF2746"/>
    <w:rsid w:val="00CF3D6D"/>
    <w:rsid w:val="00CF4541"/>
    <w:rsid w:val="00CF77D5"/>
    <w:rsid w:val="00D006F9"/>
    <w:rsid w:val="00D03B8F"/>
    <w:rsid w:val="00D04E0A"/>
    <w:rsid w:val="00D05924"/>
    <w:rsid w:val="00D07B72"/>
    <w:rsid w:val="00D10B99"/>
    <w:rsid w:val="00D10EB9"/>
    <w:rsid w:val="00D110A0"/>
    <w:rsid w:val="00D149CE"/>
    <w:rsid w:val="00D15920"/>
    <w:rsid w:val="00D15DBA"/>
    <w:rsid w:val="00D16DF0"/>
    <w:rsid w:val="00D20827"/>
    <w:rsid w:val="00D2090D"/>
    <w:rsid w:val="00D22436"/>
    <w:rsid w:val="00D24CD0"/>
    <w:rsid w:val="00D27120"/>
    <w:rsid w:val="00D323F7"/>
    <w:rsid w:val="00D375A9"/>
    <w:rsid w:val="00D41D6A"/>
    <w:rsid w:val="00D447A2"/>
    <w:rsid w:val="00D44E2A"/>
    <w:rsid w:val="00D5046D"/>
    <w:rsid w:val="00D5105C"/>
    <w:rsid w:val="00D51D48"/>
    <w:rsid w:val="00D52414"/>
    <w:rsid w:val="00D5344F"/>
    <w:rsid w:val="00D54F52"/>
    <w:rsid w:val="00D55301"/>
    <w:rsid w:val="00D61C5A"/>
    <w:rsid w:val="00D635C5"/>
    <w:rsid w:val="00D65B22"/>
    <w:rsid w:val="00D67961"/>
    <w:rsid w:val="00D70394"/>
    <w:rsid w:val="00D70DA4"/>
    <w:rsid w:val="00D70EA3"/>
    <w:rsid w:val="00D73CAC"/>
    <w:rsid w:val="00D74363"/>
    <w:rsid w:val="00D74A31"/>
    <w:rsid w:val="00D74F5E"/>
    <w:rsid w:val="00D75A0C"/>
    <w:rsid w:val="00D75A95"/>
    <w:rsid w:val="00D77FE2"/>
    <w:rsid w:val="00D80D0C"/>
    <w:rsid w:val="00D817DD"/>
    <w:rsid w:val="00D82570"/>
    <w:rsid w:val="00D82E94"/>
    <w:rsid w:val="00D844EA"/>
    <w:rsid w:val="00D85136"/>
    <w:rsid w:val="00D859FA"/>
    <w:rsid w:val="00D92C3D"/>
    <w:rsid w:val="00D92CCA"/>
    <w:rsid w:val="00D92FF2"/>
    <w:rsid w:val="00D93BC0"/>
    <w:rsid w:val="00D93CA3"/>
    <w:rsid w:val="00D9445E"/>
    <w:rsid w:val="00D94630"/>
    <w:rsid w:val="00D97C73"/>
    <w:rsid w:val="00DA18D5"/>
    <w:rsid w:val="00DA1EB8"/>
    <w:rsid w:val="00DA257B"/>
    <w:rsid w:val="00DA5F6A"/>
    <w:rsid w:val="00DA72D7"/>
    <w:rsid w:val="00DB2177"/>
    <w:rsid w:val="00DB2F0D"/>
    <w:rsid w:val="00DB3472"/>
    <w:rsid w:val="00DB3748"/>
    <w:rsid w:val="00DB3D46"/>
    <w:rsid w:val="00DB3E1E"/>
    <w:rsid w:val="00DB4F8C"/>
    <w:rsid w:val="00DB54A8"/>
    <w:rsid w:val="00DB7732"/>
    <w:rsid w:val="00DB7A3C"/>
    <w:rsid w:val="00DB7BB5"/>
    <w:rsid w:val="00DC0D0D"/>
    <w:rsid w:val="00DC41C2"/>
    <w:rsid w:val="00DC7E7D"/>
    <w:rsid w:val="00DD0E6B"/>
    <w:rsid w:val="00DD15D7"/>
    <w:rsid w:val="00DD2A87"/>
    <w:rsid w:val="00DD4CF4"/>
    <w:rsid w:val="00DD51E1"/>
    <w:rsid w:val="00DE0BD3"/>
    <w:rsid w:val="00DE0CD3"/>
    <w:rsid w:val="00DE16E1"/>
    <w:rsid w:val="00DE3DB9"/>
    <w:rsid w:val="00DE50BA"/>
    <w:rsid w:val="00DF0055"/>
    <w:rsid w:val="00DF42F1"/>
    <w:rsid w:val="00DF7762"/>
    <w:rsid w:val="00E01138"/>
    <w:rsid w:val="00E01C52"/>
    <w:rsid w:val="00E05206"/>
    <w:rsid w:val="00E0562A"/>
    <w:rsid w:val="00E057BD"/>
    <w:rsid w:val="00E07507"/>
    <w:rsid w:val="00E07D71"/>
    <w:rsid w:val="00E11C5B"/>
    <w:rsid w:val="00E159E8"/>
    <w:rsid w:val="00E16277"/>
    <w:rsid w:val="00E171ED"/>
    <w:rsid w:val="00E1759F"/>
    <w:rsid w:val="00E176C2"/>
    <w:rsid w:val="00E20245"/>
    <w:rsid w:val="00E21278"/>
    <w:rsid w:val="00E240E0"/>
    <w:rsid w:val="00E2503F"/>
    <w:rsid w:val="00E25F2E"/>
    <w:rsid w:val="00E26638"/>
    <w:rsid w:val="00E27410"/>
    <w:rsid w:val="00E27C5A"/>
    <w:rsid w:val="00E303A7"/>
    <w:rsid w:val="00E33E6D"/>
    <w:rsid w:val="00E41410"/>
    <w:rsid w:val="00E41525"/>
    <w:rsid w:val="00E417DF"/>
    <w:rsid w:val="00E444D4"/>
    <w:rsid w:val="00E44777"/>
    <w:rsid w:val="00E523C8"/>
    <w:rsid w:val="00E53359"/>
    <w:rsid w:val="00E5338D"/>
    <w:rsid w:val="00E55144"/>
    <w:rsid w:val="00E603C8"/>
    <w:rsid w:val="00E60D87"/>
    <w:rsid w:val="00E61634"/>
    <w:rsid w:val="00E623D4"/>
    <w:rsid w:val="00E623EB"/>
    <w:rsid w:val="00E62504"/>
    <w:rsid w:val="00E641A3"/>
    <w:rsid w:val="00E644AF"/>
    <w:rsid w:val="00E723FE"/>
    <w:rsid w:val="00E732E0"/>
    <w:rsid w:val="00E73A6A"/>
    <w:rsid w:val="00E73C02"/>
    <w:rsid w:val="00E75B18"/>
    <w:rsid w:val="00E766A4"/>
    <w:rsid w:val="00E80962"/>
    <w:rsid w:val="00E8194F"/>
    <w:rsid w:val="00E81D22"/>
    <w:rsid w:val="00E821D9"/>
    <w:rsid w:val="00E8361E"/>
    <w:rsid w:val="00E849F5"/>
    <w:rsid w:val="00E9344E"/>
    <w:rsid w:val="00E96084"/>
    <w:rsid w:val="00E96252"/>
    <w:rsid w:val="00E972D6"/>
    <w:rsid w:val="00EA0D66"/>
    <w:rsid w:val="00EA1C22"/>
    <w:rsid w:val="00EA2D97"/>
    <w:rsid w:val="00EA2EB7"/>
    <w:rsid w:val="00EA4599"/>
    <w:rsid w:val="00EA519C"/>
    <w:rsid w:val="00EA5596"/>
    <w:rsid w:val="00EA56A8"/>
    <w:rsid w:val="00EA5A29"/>
    <w:rsid w:val="00EA6439"/>
    <w:rsid w:val="00EB0148"/>
    <w:rsid w:val="00EB14F2"/>
    <w:rsid w:val="00EB1AA6"/>
    <w:rsid w:val="00EB2911"/>
    <w:rsid w:val="00EB35D5"/>
    <w:rsid w:val="00EB3F59"/>
    <w:rsid w:val="00EB41AD"/>
    <w:rsid w:val="00EB4420"/>
    <w:rsid w:val="00EB5339"/>
    <w:rsid w:val="00EB6384"/>
    <w:rsid w:val="00EB6396"/>
    <w:rsid w:val="00EB6A6B"/>
    <w:rsid w:val="00EB744E"/>
    <w:rsid w:val="00EC13E3"/>
    <w:rsid w:val="00EC3A32"/>
    <w:rsid w:val="00EC4DD9"/>
    <w:rsid w:val="00EC712C"/>
    <w:rsid w:val="00ED05CD"/>
    <w:rsid w:val="00ED0840"/>
    <w:rsid w:val="00ED45AF"/>
    <w:rsid w:val="00ED5C49"/>
    <w:rsid w:val="00ED64C3"/>
    <w:rsid w:val="00ED69EF"/>
    <w:rsid w:val="00ED78BF"/>
    <w:rsid w:val="00EE2DDE"/>
    <w:rsid w:val="00EE32EE"/>
    <w:rsid w:val="00EE380A"/>
    <w:rsid w:val="00EE5B40"/>
    <w:rsid w:val="00EE5DBA"/>
    <w:rsid w:val="00EF053B"/>
    <w:rsid w:val="00EF0A12"/>
    <w:rsid w:val="00EF1243"/>
    <w:rsid w:val="00EF5B18"/>
    <w:rsid w:val="00F0174C"/>
    <w:rsid w:val="00F01E0E"/>
    <w:rsid w:val="00F0272D"/>
    <w:rsid w:val="00F04621"/>
    <w:rsid w:val="00F055FF"/>
    <w:rsid w:val="00F0596D"/>
    <w:rsid w:val="00F113FD"/>
    <w:rsid w:val="00F1284F"/>
    <w:rsid w:val="00F142B1"/>
    <w:rsid w:val="00F17C9F"/>
    <w:rsid w:val="00F20903"/>
    <w:rsid w:val="00F20BB7"/>
    <w:rsid w:val="00F219FA"/>
    <w:rsid w:val="00F242A5"/>
    <w:rsid w:val="00F24479"/>
    <w:rsid w:val="00F251F7"/>
    <w:rsid w:val="00F3028A"/>
    <w:rsid w:val="00F31232"/>
    <w:rsid w:val="00F3216F"/>
    <w:rsid w:val="00F326D0"/>
    <w:rsid w:val="00F32707"/>
    <w:rsid w:val="00F32746"/>
    <w:rsid w:val="00F32E74"/>
    <w:rsid w:val="00F34C55"/>
    <w:rsid w:val="00F35CF8"/>
    <w:rsid w:val="00F426EC"/>
    <w:rsid w:val="00F44668"/>
    <w:rsid w:val="00F45669"/>
    <w:rsid w:val="00F46007"/>
    <w:rsid w:val="00F473C7"/>
    <w:rsid w:val="00F519B7"/>
    <w:rsid w:val="00F51BD9"/>
    <w:rsid w:val="00F521A7"/>
    <w:rsid w:val="00F533F1"/>
    <w:rsid w:val="00F559D8"/>
    <w:rsid w:val="00F55AA5"/>
    <w:rsid w:val="00F56260"/>
    <w:rsid w:val="00F564D3"/>
    <w:rsid w:val="00F56F93"/>
    <w:rsid w:val="00F6042C"/>
    <w:rsid w:val="00F63FD9"/>
    <w:rsid w:val="00F647A1"/>
    <w:rsid w:val="00F676DF"/>
    <w:rsid w:val="00F70DC3"/>
    <w:rsid w:val="00F73C5B"/>
    <w:rsid w:val="00F75004"/>
    <w:rsid w:val="00F76DCD"/>
    <w:rsid w:val="00F818AA"/>
    <w:rsid w:val="00F820F8"/>
    <w:rsid w:val="00F8507B"/>
    <w:rsid w:val="00F86415"/>
    <w:rsid w:val="00F87827"/>
    <w:rsid w:val="00F90339"/>
    <w:rsid w:val="00F90558"/>
    <w:rsid w:val="00F90DCB"/>
    <w:rsid w:val="00F911A8"/>
    <w:rsid w:val="00F9244A"/>
    <w:rsid w:val="00F9249F"/>
    <w:rsid w:val="00F94561"/>
    <w:rsid w:val="00F94836"/>
    <w:rsid w:val="00F95B61"/>
    <w:rsid w:val="00F976FC"/>
    <w:rsid w:val="00F97CCB"/>
    <w:rsid w:val="00FA0239"/>
    <w:rsid w:val="00FA115E"/>
    <w:rsid w:val="00FA58FC"/>
    <w:rsid w:val="00FA63FA"/>
    <w:rsid w:val="00FB03E3"/>
    <w:rsid w:val="00FB219C"/>
    <w:rsid w:val="00FB4F5F"/>
    <w:rsid w:val="00FC00C6"/>
    <w:rsid w:val="00FC1FA2"/>
    <w:rsid w:val="00FC2489"/>
    <w:rsid w:val="00FC4D70"/>
    <w:rsid w:val="00FC57F5"/>
    <w:rsid w:val="00FC7469"/>
    <w:rsid w:val="00FD0BBE"/>
    <w:rsid w:val="00FD477B"/>
    <w:rsid w:val="00FD64FE"/>
    <w:rsid w:val="00FE3C9C"/>
    <w:rsid w:val="00FE64B3"/>
    <w:rsid w:val="00FF0FD6"/>
    <w:rsid w:val="00FF6E07"/>
    <w:rsid w:val="00FF7D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67E"/>
  <w15:docId w15:val="{48F0965E-E6FC-48E9-95F0-2C30A33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link w:val="Ttulo5Car"/>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link w:val="Ttulo6Car"/>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uiPriority w:val="99"/>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uiPriority w:val="99"/>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uiPriority w:val="9"/>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unhideWhenUsed/>
    <w:rsid w:val="007122DA"/>
    <w:rPr>
      <w:sz w:val="20"/>
      <w:szCs w:val="20"/>
    </w:rPr>
  </w:style>
  <w:style w:type="character" w:customStyle="1" w:styleId="TextocomentarioCar">
    <w:name w:val="Texto comentario Car"/>
    <w:basedOn w:val="Fuentedeprrafopredeter"/>
    <w:link w:val="Textocomentario"/>
    <w:uiPriority w:val="99"/>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pPr>
      <w:spacing w:after="0" w:line="240" w:lineRule="auto"/>
    </w:pPr>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
    <w:name w:val="Puesto"/>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uiPriority w:val="11"/>
    <w:qFormat/>
    <w:rsid w:val="00E523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523C8"/>
    <w:rPr>
      <w:rFonts w:eastAsiaTheme="minorEastAsia"/>
      <w:color w:val="5A5A5A" w:themeColor="text1" w:themeTint="A5"/>
      <w:spacing w:val="15"/>
      <w:lang w:eastAsia="es-ES"/>
    </w:rPr>
  </w:style>
  <w:style w:type="table" w:customStyle="1" w:styleId="Tablaconcuadrcula1">
    <w:name w:val="Tabla con cuadrícula1"/>
    <w:basedOn w:val="Tablanormal"/>
    <w:next w:val="Tablaconcuadrcula"/>
    <w:uiPriority w:val="59"/>
    <w:rsid w:val="00CC4A08"/>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A0CBE"/>
    <w:rPr>
      <w:color w:val="467886"/>
      <w:u w:val="single"/>
    </w:rPr>
  </w:style>
  <w:style w:type="paragraph" w:customStyle="1" w:styleId="msonormal0">
    <w:name w:val="msonormal"/>
    <w:basedOn w:val="Normal"/>
    <w:rsid w:val="007A0CBE"/>
    <w:pPr>
      <w:spacing w:before="100" w:beforeAutospacing="1" w:after="100" w:afterAutospacing="1"/>
    </w:pPr>
    <w:rPr>
      <w:lang w:eastAsia="es-PE"/>
    </w:rPr>
  </w:style>
  <w:style w:type="paragraph" w:customStyle="1" w:styleId="font5">
    <w:name w:val="font5"/>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6">
    <w:name w:val="font6"/>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font7">
    <w:name w:val="font7"/>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8">
    <w:name w:val="font8"/>
    <w:basedOn w:val="Normal"/>
    <w:rsid w:val="007A0CBE"/>
    <w:pPr>
      <w:spacing w:before="100" w:beforeAutospacing="1" w:after="100" w:afterAutospacing="1"/>
    </w:pPr>
    <w:rPr>
      <w:rFonts w:ascii="Arial" w:hAnsi="Arial" w:cs="Arial"/>
      <w:b/>
      <w:bCs/>
      <w:color w:val="202124"/>
      <w:sz w:val="22"/>
      <w:szCs w:val="22"/>
      <w:lang w:eastAsia="es-PE"/>
    </w:rPr>
  </w:style>
  <w:style w:type="paragraph" w:customStyle="1" w:styleId="font9">
    <w:name w:val="font9"/>
    <w:basedOn w:val="Normal"/>
    <w:rsid w:val="007A0CBE"/>
    <w:pPr>
      <w:spacing w:before="100" w:beforeAutospacing="1" w:after="100" w:afterAutospacing="1"/>
    </w:pPr>
    <w:rPr>
      <w:rFonts w:ascii="Arial" w:hAnsi="Arial" w:cs="Arial"/>
      <w:color w:val="202124"/>
      <w:sz w:val="22"/>
      <w:szCs w:val="22"/>
      <w:lang w:eastAsia="es-PE"/>
    </w:rPr>
  </w:style>
  <w:style w:type="paragraph" w:customStyle="1" w:styleId="font10">
    <w:name w:val="font10"/>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xl65">
    <w:name w:val="xl65"/>
    <w:basedOn w:val="Normal"/>
    <w:rsid w:val="007A0CBE"/>
    <w:pPr>
      <w:pBdr>
        <w:top w:val="single" w:sz="4" w:space="0" w:color="000000"/>
        <w:left w:val="single" w:sz="4" w:space="0" w:color="000000"/>
        <w:bottom w:val="single" w:sz="4" w:space="0" w:color="000000"/>
        <w:right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6">
    <w:name w:val="xl66"/>
    <w:basedOn w:val="Normal"/>
    <w:rsid w:val="007A0CBE"/>
    <w:pPr>
      <w:pBdr>
        <w:top w:val="single" w:sz="4" w:space="0" w:color="000000"/>
        <w:left w:val="single" w:sz="4" w:space="0" w:color="000000"/>
        <w:bottom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7">
    <w:name w:val="xl67"/>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lang w:eastAsia="es-PE"/>
    </w:rPr>
  </w:style>
  <w:style w:type="paragraph" w:customStyle="1" w:styleId="xl68">
    <w:name w:val="xl68"/>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lang w:eastAsia="es-PE"/>
    </w:rPr>
  </w:style>
  <w:style w:type="paragraph" w:customStyle="1" w:styleId="xl69">
    <w:name w:val="xl69"/>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lang w:eastAsia="es-PE"/>
    </w:rPr>
  </w:style>
  <w:style w:type="paragraph" w:customStyle="1" w:styleId="xl70">
    <w:name w:val="xl70"/>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lang w:eastAsia="es-PE"/>
    </w:rPr>
  </w:style>
  <w:style w:type="paragraph" w:customStyle="1" w:styleId="xl71">
    <w:name w:val="xl71"/>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202124"/>
      <w:lang w:eastAsia="es-PE"/>
    </w:rPr>
  </w:style>
  <w:style w:type="paragraph" w:customStyle="1" w:styleId="xl72">
    <w:name w:val="xl72"/>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202124"/>
      <w:lang w:eastAsia="es-PE"/>
    </w:rPr>
  </w:style>
  <w:style w:type="paragraph" w:customStyle="1" w:styleId="xl73">
    <w:name w:val="xl73"/>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lang w:eastAsia="es-PE"/>
    </w:rPr>
  </w:style>
  <w:style w:type="paragraph" w:customStyle="1" w:styleId="xl74">
    <w:name w:val="xl74"/>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lang w:eastAsia="es-PE"/>
    </w:rPr>
  </w:style>
  <w:style w:type="paragraph" w:customStyle="1" w:styleId="xl75">
    <w:name w:val="xl75"/>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6">
    <w:name w:val="xl76"/>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7">
    <w:name w:val="xl77"/>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78">
    <w:name w:val="xl78"/>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000000"/>
      <w:lang w:eastAsia="es-PE"/>
    </w:rPr>
  </w:style>
  <w:style w:type="paragraph" w:customStyle="1" w:styleId="xl79">
    <w:name w:val="xl79"/>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80">
    <w:name w:val="xl80"/>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1">
    <w:name w:val="xl81"/>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2">
    <w:name w:val="xl82"/>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83">
    <w:name w:val="xl83"/>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202124"/>
      <w:lang w:eastAsia="es-PE"/>
    </w:rPr>
  </w:style>
  <w:style w:type="paragraph" w:customStyle="1" w:styleId="xl84">
    <w:name w:val="xl84"/>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5">
    <w:name w:val="xl85"/>
    <w:basedOn w:val="Normal"/>
    <w:rsid w:val="007A0CBE"/>
    <w:pPr>
      <w:pBdr>
        <w:top w:val="single" w:sz="4" w:space="0" w:color="000000"/>
        <w:left w:val="single" w:sz="4" w:space="0" w:color="000000"/>
        <w:bottom w:val="single" w:sz="4" w:space="0" w:color="000000"/>
      </w:pBdr>
      <w:spacing w:before="100" w:beforeAutospacing="1" w:after="100" w:afterAutospacing="1"/>
    </w:pPr>
    <w:rPr>
      <w:rFonts w:ascii="Arial" w:hAnsi="Arial" w:cs="Arial"/>
      <w:lang w:eastAsia="es-PE"/>
    </w:rPr>
  </w:style>
  <w:style w:type="paragraph" w:customStyle="1" w:styleId="xl86">
    <w:name w:val="xl86"/>
    <w:basedOn w:val="Normal"/>
    <w:rsid w:val="007A0CBE"/>
    <w:pPr>
      <w:pBdr>
        <w:bottom w:val="single" w:sz="4" w:space="0" w:color="000000"/>
      </w:pBdr>
      <w:spacing w:before="100" w:beforeAutospacing="1" w:after="100" w:afterAutospacing="1"/>
      <w:textAlignment w:val="center"/>
    </w:pPr>
    <w:rPr>
      <w:rFonts w:ascii="Arial" w:hAnsi="Arial" w:cs="Arial"/>
      <w:lang w:eastAsia="es-PE"/>
    </w:rPr>
  </w:style>
  <w:style w:type="paragraph" w:customStyle="1" w:styleId="xl87">
    <w:name w:val="xl87"/>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8">
    <w:name w:val="xl88"/>
    <w:basedOn w:val="Normal"/>
    <w:rsid w:val="003B545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9">
    <w:name w:val="xl89"/>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90">
    <w:name w:val="xl90"/>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202124"/>
      <w:lang w:eastAsia="es-PE"/>
    </w:rPr>
  </w:style>
  <w:style w:type="numbering" w:customStyle="1" w:styleId="Sinlista1">
    <w:name w:val="Sin lista1"/>
    <w:next w:val="Sinlista"/>
    <w:uiPriority w:val="99"/>
    <w:semiHidden/>
    <w:unhideWhenUsed/>
    <w:rsid w:val="00176687"/>
  </w:style>
  <w:style w:type="character" w:customStyle="1" w:styleId="Ttulo4Car">
    <w:name w:val="Título 4 Car"/>
    <w:basedOn w:val="Fuentedeprrafopredeter"/>
    <w:link w:val="Ttulo4"/>
    <w:uiPriority w:val="9"/>
    <w:rsid w:val="0017668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7668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176687"/>
    <w:rPr>
      <w:rFonts w:asciiTheme="majorHAnsi" w:eastAsiaTheme="majorEastAsia" w:hAnsiTheme="majorHAnsi" w:cstheme="majorBidi"/>
      <w:i/>
      <w:iCs/>
      <w:color w:val="243F60" w:themeColor="accent1" w:themeShade="7F"/>
    </w:rPr>
  </w:style>
  <w:style w:type="table" w:customStyle="1" w:styleId="Tablaconcuadrcula2">
    <w:name w:val="Tabla con cuadrícula2"/>
    <w:basedOn w:val="Tablanormal"/>
    <w:next w:val="Tablaconcuadrcula"/>
    <w:uiPriority w:val="39"/>
    <w:rsid w:val="00176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76687"/>
    <w:pPr>
      <w:spacing w:after="0" w:line="240" w:lineRule="auto"/>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Ttulo">
    <w:name w:val="Title"/>
    <w:basedOn w:val="Normal"/>
    <w:next w:val="Normal"/>
    <w:link w:val="TtuloCar1"/>
    <w:uiPriority w:val="10"/>
    <w:qFormat/>
    <w:rsid w:val="00176687"/>
    <w:pPr>
      <w:keepNext/>
      <w:keepLines/>
      <w:spacing w:before="480" w:after="120" w:line="259" w:lineRule="auto"/>
    </w:pPr>
    <w:rPr>
      <w:rFonts w:ascii="Calibri" w:hAnsi="Calibri" w:cs="Calibri"/>
      <w:b/>
      <w:sz w:val="72"/>
      <w:szCs w:val="72"/>
      <w:lang w:val="es-ES" w:eastAsia="es-PE"/>
    </w:rPr>
  </w:style>
  <w:style w:type="character" w:customStyle="1" w:styleId="TtuloCar1">
    <w:name w:val="Título Car1"/>
    <w:basedOn w:val="Fuentedeprrafopredeter"/>
    <w:link w:val="Ttulo"/>
    <w:uiPriority w:val="10"/>
    <w:rsid w:val="00176687"/>
    <w:rPr>
      <w:rFonts w:ascii="Calibri" w:eastAsia="Times New Roman" w:hAnsi="Calibri" w:cs="Calibri"/>
      <w:b/>
      <w:sz w:val="72"/>
      <w:szCs w:val="72"/>
      <w:lang w:val="es-ES" w:eastAsia="es-PE"/>
    </w:rPr>
  </w:style>
  <w:style w:type="table" w:customStyle="1" w:styleId="NormalTable0">
    <w:name w:val="Normal Table0"/>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176687"/>
    <w:pPr>
      <w:spacing w:after="160"/>
    </w:pPr>
    <w:rPr>
      <w:rFonts w:ascii="Calibri" w:hAnsi="Calibri" w:cs="Calibri"/>
      <w:b/>
      <w:bCs/>
      <w:lang w:val="es-ES" w:eastAsia="es-PE"/>
    </w:rPr>
  </w:style>
  <w:style w:type="character" w:customStyle="1" w:styleId="AsuntodelcomentarioCar">
    <w:name w:val="Asunto del comentario Car"/>
    <w:basedOn w:val="TextocomentarioCar"/>
    <w:link w:val="Asuntodelcomentario"/>
    <w:uiPriority w:val="99"/>
    <w:semiHidden/>
    <w:rsid w:val="00176687"/>
    <w:rPr>
      <w:rFonts w:ascii="Calibri" w:eastAsia="Times New Roman" w:hAnsi="Calibri" w:cs="Calibri"/>
      <w:b/>
      <w:bCs/>
      <w:sz w:val="20"/>
      <w:szCs w:val="20"/>
      <w:lang w:val="es-ES" w:eastAsia="es-PE"/>
    </w:rPr>
  </w:style>
  <w:style w:type="character" w:customStyle="1" w:styleId="Mencinsinresolver1">
    <w:name w:val="Mención sin resolver1"/>
    <w:basedOn w:val="Fuentedeprrafopredeter"/>
    <w:uiPriority w:val="99"/>
    <w:semiHidden/>
    <w:unhideWhenUsed/>
    <w:rsid w:val="00176687"/>
    <w:rPr>
      <w:rFonts w:cs="Times New Roman"/>
      <w:color w:val="605E5C"/>
      <w:shd w:val="clear" w:color="auto" w:fill="E1DFDD"/>
    </w:rPr>
  </w:style>
  <w:style w:type="character" w:customStyle="1" w:styleId="normaltextrun">
    <w:name w:val="normaltextrun"/>
    <w:basedOn w:val="Fuentedeprrafopredeter"/>
    <w:rsid w:val="00176687"/>
    <w:rPr>
      <w:rFonts w:cs="Times New Roman"/>
    </w:rPr>
  </w:style>
  <w:style w:type="character" w:customStyle="1" w:styleId="eop">
    <w:name w:val="eop"/>
    <w:basedOn w:val="Fuentedeprrafopredeter"/>
    <w:rsid w:val="00176687"/>
    <w:rPr>
      <w:rFonts w:cs="Times New Roman"/>
    </w:rPr>
  </w:style>
  <w:style w:type="paragraph" w:customStyle="1" w:styleId="paragraph">
    <w:name w:val="paragraph"/>
    <w:basedOn w:val="Normal"/>
    <w:rsid w:val="00176687"/>
    <w:pPr>
      <w:spacing w:before="100" w:beforeAutospacing="1" w:after="100" w:afterAutospacing="1"/>
    </w:pPr>
    <w:rPr>
      <w:lang w:val="es-ES" w:eastAsia="es-PE"/>
    </w:rPr>
  </w:style>
  <w:style w:type="character" w:customStyle="1" w:styleId="oypena">
    <w:name w:val="oypena"/>
    <w:basedOn w:val="Fuentedeprrafopredeter"/>
    <w:rsid w:val="00176687"/>
    <w:rPr>
      <w:rFonts w:cs="Times New Roman"/>
    </w:rPr>
  </w:style>
  <w:style w:type="character" w:customStyle="1" w:styleId="EncabezadoCar1">
    <w:name w:val="Encabezado Car1"/>
    <w:basedOn w:val="Fuentedeprrafopredeter"/>
    <w:uiPriority w:val="99"/>
    <w:semiHidden/>
    <w:rsid w:val="00176687"/>
    <w:rPr>
      <w:rFonts w:cs="Times New Roman"/>
    </w:rPr>
  </w:style>
  <w:style w:type="character" w:customStyle="1" w:styleId="PiedepginaCar1">
    <w:name w:val="Pie de página Car1"/>
    <w:basedOn w:val="Fuentedeprrafopredeter"/>
    <w:uiPriority w:val="99"/>
    <w:semiHidden/>
    <w:rsid w:val="00176687"/>
    <w:rPr>
      <w:rFonts w:cs="Times New Roman"/>
    </w:rPr>
  </w:style>
  <w:style w:type="character" w:customStyle="1" w:styleId="scxw242131686">
    <w:name w:val="scxw242131686"/>
    <w:basedOn w:val="Fuentedeprrafopredeter"/>
    <w:rsid w:val="00176687"/>
    <w:rPr>
      <w:rFonts w:cs="Times New Roman"/>
    </w:rPr>
  </w:style>
  <w:style w:type="character" w:customStyle="1" w:styleId="font111">
    <w:name w:val="font111"/>
    <w:basedOn w:val="Fuentedeprrafopredeter"/>
    <w:rsid w:val="00176687"/>
    <w:rPr>
      <w:rFonts w:ascii="Aptos Narrow" w:hAnsi="Aptos Narrow" w:cs="Times New Roman"/>
      <w:b/>
      <w:bCs/>
      <w:color w:val="000000"/>
      <w:sz w:val="22"/>
      <w:szCs w:val="22"/>
      <w:u w:val="none"/>
      <w:effect w:val="none"/>
    </w:rPr>
  </w:style>
  <w:style w:type="character" w:customStyle="1" w:styleId="font131">
    <w:name w:val="font131"/>
    <w:basedOn w:val="Fuentedeprrafopredeter"/>
    <w:rsid w:val="00176687"/>
    <w:rPr>
      <w:rFonts w:ascii="Aptos Narrow" w:hAnsi="Aptos Narrow" w:cs="Times New Roman"/>
      <w:color w:val="000000"/>
      <w:sz w:val="22"/>
      <w:szCs w:val="22"/>
      <w:u w:val="none"/>
      <w:effect w:val="none"/>
    </w:rPr>
  </w:style>
  <w:style w:type="paragraph" w:styleId="TtuloTDC">
    <w:name w:val="TOC Heading"/>
    <w:basedOn w:val="Ttulo1"/>
    <w:next w:val="Normal"/>
    <w:uiPriority w:val="39"/>
    <w:unhideWhenUsed/>
    <w:qFormat/>
    <w:rsid w:val="00176687"/>
    <w:pPr>
      <w:spacing w:line="259" w:lineRule="auto"/>
      <w:outlineLvl w:val="9"/>
    </w:pPr>
    <w:rPr>
      <w:rFonts w:cs="Times New Roman"/>
      <w:lang w:val="es-ES" w:eastAsia="es-PE"/>
    </w:rPr>
  </w:style>
  <w:style w:type="paragraph" w:styleId="TDC2">
    <w:name w:val="toc 2"/>
    <w:basedOn w:val="Normal"/>
    <w:next w:val="Normal"/>
    <w:autoRedefine/>
    <w:uiPriority w:val="39"/>
    <w:unhideWhenUsed/>
    <w:rsid w:val="00176687"/>
    <w:pPr>
      <w:tabs>
        <w:tab w:val="right" w:leader="dot" w:pos="8494"/>
      </w:tabs>
      <w:spacing w:after="100" w:line="259" w:lineRule="auto"/>
      <w:ind w:left="426"/>
    </w:pPr>
    <w:rPr>
      <w:rFonts w:asciiTheme="minorHAnsi" w:eastAsiaTheme="minorEastAsia" w:hAnsiTheme="minorHAnsi"/>
      <w:sz w:val="22"/>
      <w:szCs w:val="22"/>
      <w:lang w:val="es-ES" w:eastAsia="es-PE"/>
    </w:rPr>
  </w:style>
  <w:style w:type="paragraph" w:styleId="TDC1">
    <w:name w:val="toc 1"/>
    <w:basedOn w:val="Normal"/>
    <w:next w:val="Normal"/>
    <w:autoRedefine/>
    <w:uiPriority w:val="39"/>
    <w:unhideWhenUsed/>
    <w:rsid w:val="00176687"/>
    <w:pPr>
      <w:tabs>
        <w:tab w:val="left" w:pos="709"/>
        <w:tab w:val="right" w:leader="dot" w:pos="8494"/>
      </w:tabs>
      <w:spacing w:after="100" w:line="259" w:lineRule="auto"/>
      <w:ind w:left="426" w:hanging="142"/>
    </w:pPr>
    <w:rPr>
      <w:rFonts w:asciiTheme="minorHAnsi" w:eastAsiaTheme="minorEastAsia" w:hAnsiTheme="minorHAnsi"/>
      <w:sz w:val="22"/>
      <w:szCs w:val="22"/>
      <w:lang w:val="es-ES" w:eastAsia="es-PE"/>
    </w:rPr>
  </w:style>
  <w:style w:type="paragraph" w:styleId="TDC3">
    <w:name w:val="toc 3"/>
    <w:basedOn w:val="Normal"/>
    <w:next w:val="Normal"/>
    <w:autoRedefine/>
    <w:uiPriority w:val="39"/>
    <w:unhideWhenUsed/>
    <w:rsid w:val="00176687"/>
    <w:pPr>
      <w:spacing w:after="100" w:line="259" w:lineRule="auto"/>
      <w:ind w:left="440"/>
    </w:pPr>
    <w:rPr>
      <w:rFonts w:asciiTheme="minorHAnsi" w:eastAsiaTheme="minorEastAsia" w:hAnsiTheme="minorHAnsi"/>
      <w:sz w:val="22"/>
      <w:szCs w:val="22"/>
      <w:lang w:val="es-ES" w:eastAsia="es-PE"/>
    </w:rPr>
  </w:style>
  <w:style w:type="character" w:styleId="Mencinsinresolver">
    <w:name w:val="Unresolved Mention"/>
    <w:basedOn w:val="Fuentedeprrafopredeter"/>
    <w:uiPriority w:val="99"/>
    <w:semiHidden/>
    <w:unhideWhenUsed/>
    <w:rsid w:val="0017668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2349">
      <w:bodyDiv w:val="1"/>
      <w:marLeft w:val="0"/>
      <w:marRight w:val="0"/>
      <w:marTop w:val="0"/>
      <w:marBottom w:val="0"/>
      <w:divBdr>
        <w:top w:val="none" w:sz="0" w:space="0" w:color="auto"/>
        <w:left w:val="none" w:sz="0" w:space="0" w:color="auto"/>
        <w:bottom w:val="none" w:sz="0" w:space="0" w:color="auto"/>
        <w:right w:val="none" w:sz="0" w:space="0" w:color="auto"/>
      </w:divBdr>
    </w:div>
    <w:div w:id="60251628">
      <w:bodyDiv w:val="1"/>
      <w:marLeft w:val="0"/>
      <w:marRight w:val="0"/>
      <w:marTop w:val="0"/>
      <w:marBottom w:val="0"/>
      <w:divBdr>
        <w:top w:val="none" w:sz="0" w:space="0" w:color="auto"/>
        <w:left w:val="none" w:sz="0" w:space="0" w:color="auto"/>
        <w:bottom w:val="none" w:sz="0" w:space="0" w:color="auto"/>
        <w:right w:val="none" w:sz="0" w:space="0" w:color="auto"/>
      </w:divBdr>
    </w:div>
    <w:div w:id="76363742">
      <w:bodyDiv w:val="1"/>
      <w:marLeft w:val="0"/>
      <w:marRight w:val="0"/>
      <w:marTop w:val="0"/>
      <w:marBottom w:val="0"/>
      <w:divBdr>
        <w:top w:val="none" w:sz="0" w:space="0" w:color="auto"/>
        <w:left w:val="none" w:sz="0" w:space="0" w:color="auto"/>
        <w:bottom w:val="none" w:sz="0" w:space="0" w:color="auto"/>
        <w:right w:val="none" w:sz="0" w:space="0" w:color="auto"/>
      </w:divBdr>
    </w:div>
    <w:div w:id="94787382">
      <w:bodyDiv w:val="1"/>
      <w:marLeft w:val="0"/>
      <w:marRight w:val="0"/>
      <w:marTop w:val="0"/>
      <w:marBottom w:val="0"/>
      <w:divBdr>
        <w:top w:val="none" w:sz="0" w:space="0" w:color="auto"/>
        <w:left w:val="none" w:sz="0" w:space="0" w:color="auto"/>
        <w:bottom w:val="none" w:sz="0" w:space="0" w:color="auto"/>
        <w:right w:val="none" w:sz="0" w:space="0" w:color="auto"/>
      </w:divBdr>
    </w:div>
    <w:div w:id="95558561">
      <w:bodyDiv w:val="1"/>
      <w:marLeft w:val="0"/>
      <w:marRight w:val="0"/>
      <w:marTop w:val="0"/>
      <w:marBottom w:val="0"/>
      <w:divBdr>
        <w:top w:val="none" w:sz="0" w:space="0" w:color="auto"/>
        <w:left w:val="none" w:sz="0" w:space="0" w:color="auto"/>
        <w:bottom w:val="none" w:sz="0" w:space="0" w:color="auto"/>
        <w:right w:val="none" w:sz="0" w:space="0" w:color="auto"/>
      </w:divBdr>
    </w:div>
    <w:div w:id="131025117">
      <w:bodyDiv w:val="1"/>
      <w:marLeft w:val="0"/>
      <w:marRight w:val="0"/>
      <w:marTop w:val="0"/>
      <w:marBottom w:val="0"/>
      <w:divBdr>
        <w:top w:val="none" w:sz="0" w:space="0" w:color="auto"/>
        <w:left w:val="none" w:sz="0" w:space="0" w:color="auto"/>
        <w:bottom w:val="none" w:sz="0" w:space="0" w:color="auto"/>
        <w:right w:val="none" w:sz="0" w:space="0" w:color="auto"/>
      </w:divBdr>
    </w:div>
    <w:div w:id="158886297">
      <w:bodyDiv w:val="1"/>
      <w:marLeft w:val="0"/>
      <w:marRight w:val="0"/>
      <w:marTop w:val="0"/>
      <w:marBottom w:val="0"/>
      <w:divBdr>
        <w:top w:val="none" w:sz="0" w:space="0" w:color="auto"/>
        <w:left w:val="none" w:sz="0" w:space="0" w:color="auto"/>
        <w:bottom w:val="none" w:sz="0" w:space="0" w:color="auto"/>
        <w:right w:val="none" w:sz="0" w:space="0" w:color="auto"/>
      </w:divBdr>
    </w:div>
    <w:div w:id="160511206">
      <w:bodyDiv w:val="1"/>
      <w:marLeft w:val="0"/>
      <w:marRight w:val="0"/>
      <w:marTop w:val="0"/>
      <w:marBottom w:val="0"/>
      <w:divBdr>
        <w:top w:val="none" w:sz="0" w:space="0" w:color="auto"/>
        <w:left w:val="none" w:sz="0" w:space="0" w:color="auto"/>
        <w:bottom w:val="none" w:sz="0" w:space="0" w:color="auto"/>
        <w:right w:val="none" w:sz="0" w:space="0" w:color="auto"/>
      </w:divBdr>
    </w:div>
    <w:div w:id="191652233">
      <w:bodyDiv w:val="1"/>
      <w:marLeft w:val="0"/>
      <w:marRight w:val="0"/>
      <w:marTop w:val="0"/>
      <w:marBottom w:val="0"/>
      <w:divBdr>
        <w:top w:val="none" w:sz="0" w:space="0" w:color="auto"/>
        <w:left w:val="none" w:sz="0" w:space="0" w:color="auto"/>
        <w:bottom w:val="none" w:sz="0" w:space="0" w:color="auto"/>
        <w:right w:val="none" w:sz="0" w:space="0" w:color="auto"/>
      </w:divBdr>
    </w:div>
    <w:div w:id="195893561">
      <w:bodyDiv w:val="1"/>
      <w:marLeft w:val="0"/>
      <w:marRight w:val="0"/>
      <w:marTop w:val="0"/>
      <w:marBottom w:val="0"/>
      <w:divBdr>
        <w:top w:val="none" w:sz="0" w:space="0" w:color="auto"/>
        <w:left w:val="none" w:sz="0" w:space="0" w:color="auto"/>
        <w:bottom w:val="none" w:sz="0" w:space="0" w:color="auto"/>
        <w:right w:val="none" w:sz="0" w:space="0" w:color="auto"/>
      </w:divBdr>
    </w:div>
    <w:div w:id="212625159">
      <w:bodyDiv w:val="1"/>
      <w:marLeft w:val="0"/>
      <w:marRight w:val="0"/>
      <w:marTop w:val="0"/>
      <w:marBottom w:val="0"/>
      <w:divBdr>
        <w:top w:val="none" w:sz="0" w:space="0" w:color="auto"/>
        <w:left w:val="none" w:sz="0" w:space="0" w:color="auto"/>
        <w:bottom w:val="none" w:sz="0" w:space="0" w:color="auto"/>
        <w:right w:val="none" w:sz="0" w:space="0" w:color="auto"/>
      </w:divBdr>
    </w:div>
    <w:div w:id="221605231">
      <w:bodyDiv w:val="1"/>
      <w:marLeft w:val="0"/>
      <w:marRight w:val="0"/>
      <w:marTop w:val="0"/>
      <w:marBottom w:val="0"/>
      <w:divBdr>
        <w:top w:val="none" w:sz="0" w:space="0" w:color="auto"/>
        <w:left w:val="none" w:sz="0" w:space="0" w:color="auto"/>
        <w:bottom w:val="none" w:sz="0" w:space="0" w:color="auto"/>
        <w:right w:val="none" w:sz="0" w:space="0" w:color="auto"/>
      </w:divBdr>
    </w:div>
    <w:div w:id="261307211">
      <w:bodyDiv w:val="1"/>
      <w:marLeft w:val="0"/>
      <w:marRight w:val="0"/>
      <w:marTop w:val="0"/>
      <w:marBottom w:val="0"/>
      <w:divBdr>
        <w:top w:val="none" w:sz="0" w:space="0" w:color="auto"/>
        <w:left w:val="none" w:sz="0" w:space="0" w:color="auto"/>
        <w:bottom w:val="none" w:sz="0" w:space="0" w:color="auto"/>
        <w:right w:val="none" w:sz="0" w:space="0" w:color="auto"/>
      </w:divBdr>
    </w:div>
    <w:div w:id="262999138">
      <w:bodyDiv w:val="1"/>
      <w:marLeft w:val="0"/>
      <w:marRight w:val="0"/>
      <w:marTop w:val="0"/>
      <w:marBottom w:val="0"/>
      <w:divBdr>
        <w:top w:val="none" w:sz="0" w:space="0" w:color="auto"/>
        <w:left w:val="none" w:sz="0" w:space="0" w:color="auto"/>
        <w:bottom w:val="none" w:sz="0" w:space="0" w:color="auto"/>
        <w:right w:val="none" w:sz="0" w:space="0" w:color="auto"/>
      </w:divBdr>
    </w:div>
    <w:div w:id="263729276">
      <w:bodyDiv w:val="1"/>
      <w:marLeft w:val="0"/>
      <w:marRight w:val="0"/>
      <w:marTop w:val="0"/>
      <w:marBottom w:val="0"/>
      <w:divBdr>
        <w:top w:val="none" w:sz="0" w:space="0" w:color="auto"/>
        <w:left w:val="none" w:sz="0" w:space="0" w:color="auto"/>
        <w:bottom w:val="none" w:sz="0" w:space="0" w:color="auto"/>
        <w:right w:val="none" w:sz="0" w:space="0" w:color="auto"/>
      </w:divBdr>
    </w:div>
    <w:div w:id="293602045">
      <w:bodyDiv w:val="1"/>
      <w:marLeft w:val="0"/>
      <w:marRight w:val="0"/>
      <w:marTop w:val="0"/>
      <w:marBottom w:val="0"/>
      <w:divBdr>
        <w:top w:val="none" w:sz="0" w:space="0" w:color="auto"/>
        <w:left w:val="none" w:sz="0" w:space="0" w:color="auto"/>
        <w:bottom w:val="none" w:sz="0" w:space="0" w:color="auto"/>
        <w:right w:val="none" w:sz="0" w:space="0" w:color="auto"/>
      </w:divBdr>
    </w:div>
    <w:div w:id="299384569">
      <w:bodyDiv w:val="1"/>
      <w:marLeft w:val="0"/>
      <w:marRight w:val="0"/>
      <w:marTop w:val="0"/>
      <w:marBottom w:val="0"/>
      <w:divBdr>
        <w:top w:val="none" w:sz="0" w:space="0" w:color="auto"/>
        <w:left w:val="none" w:sz="0" w:space="0" w:color="auto"/>
        <w:bottom w:val="none" w:sz="0" w:space="0" w:color="auto"/>
        <w:right w:val="none" w:sz="0" w:space="0" w:color="auto"/>
      </w:divBdr>
    </w:div>
    <w:div w:id="334843534">
      <w:bodyDiv w:val="1"/>
      <w:marLeft w:val="0"/>
      <w:marRight w:val="0"/>
      <w:marTop w:val="0"/>
      <w:marBottom w:val="0"/>
      <w:divBdr>
        <w:top w:val="none" w:sz="0" w:space="0" w:color="auto"/>
        <w:left w:val="none" w:sz="0" w:space="0" w:color="auto"/>
        <w:bottom w:val="none" w:sz="0" w:space="0" w:color="auto"/>
        <w:right w:val="none" w:sz="0" w:space="0" w:color="auto"/>
      </w:divBdr>
    </w:div>
    <w:div w:id="338385373">
      <w:bodyDiv w:val="1"/>
      <w:marLeft w:val="0"/>
      <w:marRight w:val="0"/>
      <w:marTop w:val="0"/>
      <w:marBottom w:val="0"/>
      <w:divBdr>
        <w:top w:val="none" w:sz="0" w:space="0" w:color="auto"/>
        <w:left w:val="none" w:sz="0" w:space="0" w:color="auto"/>
        <w:bottom w:val="none" w:sz="0" w:space="0" w:color="auto"/>
        <w:right w:val="none" w:sz="0" w:space="0" w:color="auto"/>
      </w:divBdr>
      <w:divsChild>
        <w:div w:id="974914711">
          <w:marLeft w:val="0"/>
          <w:marRight w:val="0"/>
          <w:marTop w:val="0"/>
          <w:marBottom w:val="150"/>
          <w:divBdr>
            <w:top w:val="none" w:sz="0" w:space="0" w:color="auto"/>
            <w:left w:val="none" w:sz="0" w:space="0" w:color="auto"/>
            <w:bottom w:val="none" w:sz="0" w:space="0" w:color="auto"/>
            <w:right w:val="none" w:sz="0" w:space="0" w:color="auto"/>
          </w:divBdr>
        </w:div>
      </w:divsChild>
    </w:div>
    <w:div w:id="399714150">
      <w:bodyDiv w:val="1"/>
      <w:marLeft w:val="0"/>
      <w:marRight w:val="0"/>
      <w:marTop w:val="0"/>
      <w:marBottom w:val="0"/>
      <w:divBdr>
        <w:top w:val="none" w:sz="0" w:space="0" w:color="auto"/>
        <w:left w:val="none" w:sz="0" w:space="0" w:color="auto"/>
        <w:bottom w:val="none" w:sz="0" w:space="0" w:color="auto"/>
        <w:right w:val="none" w:sz="0" w:space="0" w:color="auto"/>
      </w:divBdr>
    </w:div>
    <w:div w:id="468745624">
      <w:bodyDiv w:val="1"/>
      <w:marLeft w:val="0"/>
      <w:marRight w:val="0"/>
      <w:marTop w:val="0"/>
      <w:marBottom w:val="0"/>
      <w:divBdr>
        <w:top w:val="none" w:sz="0" w:space="0" w:color="auto"/>
        <w:left w:val="none" w:sz="0" w:space="0" w:color="auto"/>
        <w:bottom w:val="none" w:sz="0" w:space="0" w:color="auto"/>
        <w:right w:val="none" w:sz="0" w:space="0" w:color="auto"/>
      </w:divBdr>
    </w:div>
    <w:div w:id="515389530">
      <w:bodyDiv w:val="1"/>
      <w:marLeft w:val="0"/>
      <w:marRight w:val="0"/>
      <w:marTop w:val="0"/>
      <w:marBottom w:val="0"/>
      <w:divBdr>
        <w:top w:val="none" w:sz="0" w:space="0" w:color="auto"/>
        <w:left w:val="none" w:sz="0" w:space="0" w:color="auto"/>
        <w:bottom w:val="none" w:sz="0" w:space="0" w:color="auto"/>
        <w:right w:val="none" w:sz="0" w:space="0" w:color="auto"/>
      </w:divBdr>
    </w:div>
    <w:div w:id="599916982">
      <w:bodyDiv w:val="1"/>
      <w:marLeft w:val="0"/>
      <w:marRight w:val="0"/>
      <w:marTop w:val="0"/>
      <w:marBottom w:val="0"/>
      <w:divBdr>
        <w:top w:val="none" w:sz="0" w:space="0" w:color="auto"/>
        <w:left w:val="none" w:sz="0" w:space="0" w:color="auto"/>
        <w:bottom w:val="none" w:sz="0" w:space="0" w:color="auto"/>
        <w:right w:val="none" w:sz="0" w:space="0" w:color="auto"/>
      </w:divBdr>
    </w:div>
    <w:div w:id="618609906">
      <w:bodyDiv w:val="1"/>
      <w:marLeft w:val="0"/>
      <w:marRight w:val="0"/>
      <w:marTop w:val="0"/>
      <w:marBottom w:val="0"/>
      <w:divBdr>
        <w:top w:val="none" w:sz="0" w:space="0" w:color="auto"/>
        <w:left w:val="none" w:sz="0" w:space="0" w:color="auto"/>
        <w:bottom w:val="none" w:sz="0" w:space="0" w:color="auto"/>
        <w:right w:val="none" w:sz="0" w:space="0" w:color="auto"/>
      </w:divBdr>
    </w:div>
    <w:div w:id="648486173">
      <w:bodyDiv w:val="1"/>
      <w:marLeft w:val="0"/>
      <w:marRight w:val="0"/>
      <w:marTop w:val="0"/>
      <w:marBottom w:val="0"/>
      <w:divBdr>
        <w:top w:val="none" w:sz="0" w:space="0" w:color="auto"/>
        <w:left w:val="none" w:sz="0" w:space="0" w:color="auto"/>
        <w:bottom w:val="none" w:sz="0" w:space="0" w:color="auto"/>
        <w:right w:val="none" w:sz="0" w:space="0" w:color="auto"/>
      </w:divBdr>
    </w:div>
    <w:div w:id="680161443">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714625467">
      <w:bodyDiv w:val="1"/>
      <w:marLeft w:val="0"/>
      <w:marRight w:val="0"/>
      <w:marTop w:val="0"/>
      <w:marBottom w:val="0"/>
      <w:divBdr>
        <w:top w:val="none" w:sz="0" w:space="0" w:color="auto"/>
        <w:left w:val="none" w:sz="0" w:space="0" w:color="auto"/>
        <w:bottom w:val="none" w:sz="0" w:space="0" w:color="auto"/>
        <w:right w:val="none" w:sz="0" w:space="0" w:color="auto"/>
      </w:divBdr>
      <w:divsChild>
        <w:div w:id="1589803788">
          <w:marLeft w:val="0"/>
          <w:marRight w:val="0"/>
          <w:marTop w:val="0"/>
          <w:marBottom w:val="0"/>
          <w:divBdr>
            <w:top w:val="none" w:sz="0" w:space="0" w:color="auto"/>
            <w:left w:val="none" w:sz="0" w:space="0" w:color="auto"/>
            <w:bottom w:val="none" w:sz="0" w:space="0" w:color="auto"/>
            <w:right w:val="none" w:sz="0" w:space="0" w:color="auto"/>
          </w:divBdr>
        </w:div>
        <w:div w:id="1935673684">
          <w:marLeft w:val="0"/>
          <w:marRight w:val="0"/>
          <w:marTop w:val="0"/>
          <w:marBottom w:val="0"/>
          <w:divBdr>
            <w:top w:val="none" w:sz="0" w:space="0" w:color="auto"/>
            <w:left w:val="none" w:sz="0" w:space="0" w:color="auto"/>
            <w:bottom w:val="none" w:sz="0" w:space="0" w:color="auto"/>
            <w:right w:val="none" w:sz="0" w:space="0" w:color="auto"/>
          </w:divBdr>
        </w:div>
      </w:divsChild>
    </w:div>
    <w:div w:id="714961347">
      <w:bodyDiv w:val="1"/>
      <w:marLeft w:val="0"/>
      <w:marRight w:val="0"/>
      <w:marTop w:val="0"/>
      <w:marBottom w:val="0"/>
      <w:divBdr>
        <w:top w:val="none" w:sz="0" w:space="0" w:color="auto"/>
        <w:left w:val="none" w:sz="0" w:space="0" w:color="auto"/>
        <w:bottom w:val="none" w:sz="0" w:space="0" w:color="auto"/>
        <w:right w:val="none" w:sz="0" w:space="0" w:color="auto"/>
      </w:divBdr>
    </w:div>
    <w:div w:id="728310635">
      <w:bodyDiv w:val="1"/>
      <w:marLeft w:val="0"/>
      <w:marRight w:val="0"/>
      <w:marTop w:val="0"/>
      <w:marBottom w:val="0"/>
      <w:divBdr>
        <w:top w:val="none" w:sz="0" w:space="0" w:color="auto"/>
        <w:left w:val="none" w:sz="0" w:space="0" w:color="auto"/>
        <w:bottom w:val="none" w:sz="0" w:space="0" w:color="auto"/>
        <w:right w:val="none" w:sz="0" w:space="0" w:color="auto"/>
      </w:divBdr>
    </w:div>
    <w:div w:id="802118020">
      <w:bodyDiv w:val="1"/>
      <w:marLeft w:val="0"/>
      <w:marRight w:val="0"/>
      <w:marTop w:val="0"/>
      <w:marBottom w:val="0"/>
      <w:divBdr>
        <w:top w:val="none" w:sz="0" w:space="0" w:color="auto"/>
        <w:left w:val="none" w:sz="0" w:space="0" w:color="auto"/>
        <w:bottom w:val="none" w:sz="0" w:space="0" w:color="auto"/>
        <w:right w:val="none" w:sz="0" w:space="0" w:color="auto"/>
      </w:divBdr>
    </w:div>
    <w:div w:id="860777011">
      <w:bodyDiv w:val="1"/>
      <w:marLeft w:val="0"/>
      <w:marRight w:val="0"/>
      <w:marTop w:val="0"/>
      <w:marBottom w:val="0"/>
      <w:divBdr>
        <w:top w:val="none" w:sz="0" w:space="0" w:color="auto"/>
        <w:left w:val="none" w:sz="0" w:space="0" w:color="auto"/>
        <w:bottom w:val="none" w:sz="0" w:space="0" w:color="auto"/>
        <w:right w:val="none" w:sz="0" w:space="0" w:color="auto"/>
      </w:divBdr>
      <w:divsChild>
        <w:div w:id="99182581">
          <w:marLeft w:val="0"/>
          <w:marRight w:val="0"/>
          <w:marTop w:val="0"/>
          <w:marBottom w:val="0"/>
          <w:divBdr>
            <w:top w:val="none" w:sz="0" w:space="0" w:color="auto"/>
            <w:left w:val="none" w:sz="0" w:space="0" w:color="auto"/>
            <w:bottom w:val="none" w:sz="0" w:space="0" w:color="auto"/>
            <w:right w:val="none" w:sz="0" w:space="0" w:color="auto"/>
          </w:divBdr>
          <w:divsChild>
            <w:div w:id="1047753586">
              <w:marLeft w:val="0"/>
              <w:marRight w:val="0"/>
              <w:marTop w:val="0"/>
              <w:marBottom w:val="0"/>
              <w:divBdr>
                <w:top w:val="none" w:sz="0" w:space="0" w:color="auto"/>
                <w:left w:val="none" w:sz="0" w:space="0" w:color="auto"/>
                <w:bottom w:val="none" w:sz="0" w:space="0" w:color="auto"/>
                <w:right w:val="none" w:sz="0" w:space="0" w:color="auto"/>
              </w:divBdr>
              <w:divsChild>
                <w:div w:id="847671530">
                  <w:marLeft w:val="0"/>
                  <w:marRight w:val="0"/>
                  <w:marTop w:val="0"/>
                  <w:marBottom w:val="0"/>
                  <w:divBdr>
                    <w:top w:val="none" w:sz="0" w:space="0" w:color="auto"/>
                    <w:left w:val="none" w:sz="0" w:space="0" w:color="auto"/>
                    <w:bottom w:val="none" w:sz="0" w:space="0" w:color="auto"/>
                    <w:right w:val="none" w:sz="0" w:space="0" w:color="auto"/>
                  </w:divBdr>
                  <w:divsChild>
                    <w:div w:id="527722560">
                      <w:marLeft w:val="0"/>
                      <w:marRight w:val="0"/>
                      <w:marTop w:val="0"/>
                      <w:marBottom w:val="0"/>
                      <w:divBdr>
                        <w:top w:val="none" w:sz="0" w:space="0" w:color="auto"/>
                        <w:left w:val="none" w:sz="0" w:space="0" w:color="auto"/>
                        <w:bottom w:val="none" w:sz="0" w:space="0" w:color="auto"/>
                        <w:right w:val="none" w:sz="0" w:space="0" w:color="auto"/>
                      </w:divBdr>
                    </w:div>
                    <w:div w:id="942570045">
                      <w:marLeft w:val="0"/>
                      <w:marRight w:val="0"/>
                      <w:marTop w:val="0"/>
                      <w:marBottom w:val="0"/>
                      <w:divBdr>
                        <w:top w:val="none" w:sz="0" w:space="0" w:color="auto"/>
                        <w:left w:val="none" w:sz="0" w:space="0" w:color="auto"/>
                        <w:bottom w:val="none" w:sz="0" w:space="0" w:color="auto"/>
                        <w:right w:val="none" w:sz="0" w:space="0" w:color="auto"/>
                      </w:divBdr>
                      <w:divsChild>
                        <w:div w:id="1980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700">
                  <w:marLeft w:val="0"/>
                  <w:marRight w:val="0"/>
                  <w:marTop w:val="0"/>
                  <w:marBottom w:val="0"/>
                  <w:divBdr>
                    <w:top w:val="none" w:sz="0" w:space="0" w:color="auto"/>
                    <w:left w:val="none" w:sz="0" w:space="0" w:color="auto"/>
                    <w:bottom w:val="none" w:sz="0" w:space="0" w:color="auto"/>
                    <w:right w:val="none" w:sz="0" w:space="0" w:color="auto"/>
                  </w:divBdr>
                  <w:divsChild>
                    <w:div w:id="37360670">
                      <w:marLeft w:val="0"/>
                      <w:marRight w:val="0"/>
                      <w:marTop w:val="0"/>
                      <w:marBottom w:val="0"/>
                      <w:divBdr>
                        <w:top w:val="none" w:sz="0" w:space="0" w:color="auto"/>
                        <w:left w:val="none" w:sz="0" w:space="0" w:color="auto"/>
                        <w:bottom w:val="none" w:sz="0" w:space="0" w:color="auto"/>
                        <w:right w:val="none" w:sz="0" w:space="0" w:color="auto"/>
                      </w:divBdr>
                    </w:div>
                    <w:div w:id="129983666">
                      <w:marLeft w:val="0"/>
                      <w:marRight w:val="0"/>
                      <w:marTop w:val="0"/>
                      <w:marBottom w:val="0"/>
                      <w:divBdr>
                        <w:top w:val="none" w:sz="0" w:space="0" w:color="auto"/>
                        <w:left w:val="none" w:sz="0" w:space="0" w:color="auto"/>
                        <w:bottom w:val="none" w:sz="0" w:space="0" w:color="auto"/>
                        <w:right w:val="none" w:sz="0" w:space="0" w:color="auto"/>
                      </w:divBdr>
                    </w:div>
                    <w:div w:id="424154555">
                      <w:marLeft w:val="0"/>
                      <w:marRight w:val="0"/>
                      <w:marTop w:val="0"/>
                      <w:marBottom w:val="0"/>
                      <w:divBdr>
                        <w:top w:val="none" w:sz="0" w:space="0" w:color="auto"/>
                        <w:left w:val="none" w:sz="0" w:space="0" w:color="auto"/>
                        <w:bottom w:val="none" w:sz="0" w:space="0" w:color="auto"/>
                        <w:right w:val="none" w:sz="0" w:space="0" w:color="auto"/>
                      </w:divBdr>
                    </w:div>
                    <w:div w:id="439882056">
                      <w:marLeft w:val="0"/>
                      <w:marRight w:val="0"/>
                      <w:marTop w:val="0"/>
                      <w:marBottom w:val="0"/>
                      <w:divBdr>
                        <w:top w:val="none" w:sz="0" w:space="0" w:color="auto"/>
                        <w:left w:val="none" w:sz="0" w:space="0" w:color="auto"/>
                        <w:bottom w:val="none" w:sz="0" w:space="0" w:color="auto"/>
                        <w:right w:val="none" w:sz="0" w:space="0" w:color="auto"/>
                      </w:divBdr>
                    </w:div>
                    <w:div w:id="601953773">
                      <w:marLeft w:val="0"/>
                      <w:marRight w:val="0"/>
                      <w:marTop w:val="0"/>
                      <w:marBottom w:val="0"/>
                      <w:divBdr>
                        <w:top w:val="none" w:sz="0" w:space="0" w:color="auto"/>
                        <w:left w:val="none" w:sz="0" w:space="0" w:color="auto"/>
                        <w:bottom w:val="none" w:sz="0" w:space="0" w:color="auto"/>
                        <w:right w:val="none" w:sz="0" w:space="0" w:color="auto"/>
                      </w:divBdr>
                      <w:divsChild>
                        <w:div w:id="1287082981">
                          <w:marLeft w:val="0"/>
                          <w:marRight w:val="0"/>
                          <w:marTop w:val="0"/>
                          <w:marBottom w:val="0"/>
                          <w:divBdr>
                            <w:top w:val="none" w:sz="0" w:space="0" w:color="auto"/>
                            <w:left w:val="none" w:sz="0" w:space="0" w:color="auto"/>
                            <w:bottom w:val="none" w:sz="0" w:space="0" w:color="auto"/>
                            <w:right w:val="none" w:sz="0" w:space="0" w:color="auto"/>
                          </w:divBdr>
                          <w:divsChild>
                            <w:div w:id="1567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4853">
                      <w:marLeft w:val="0"/>
                      <w:marRight w:val="0"/>
                      <w:marTop w:val="0"/>
                      <w:marBottom w:val="0"/>
                      <w:divBdr>
                        <w:top w:val="none" w:sz="0" w:space="0" w:color="auto"/>
                        <w:left w:val="none" w:sz="0" w:space="0" w:color="auto"/>
                        <w:bottom w:val="none" w:sz="0" w:space="0" w:color="auto"/>
                        <w:right w:val="none" w:sz="0" w:space="0" w:color="auto"/>
                      </w:divBdr>
                    </w:div>
                    <w:div w:id="805125071">
                      <w:marLeft w:val="0"/>
                      <w:marRight w:val="0"/>
                      <w:marTop w:val="0"/>
                      <w:marBottom w:val="0"/>
                      <w:divBdr>
                        <w:top w:val="none" w:sz="0" w:space="0" w:color="auto"/>
                        <w:left w:val="none" w:sz="0" w:space="0" w:color="auto"/>
                        <w:bottom w:val="none" w:sz="0" w:space="0" w:color="auto"/>
                        <w:right w:val="none" w:sz="0" w:space="0" w:color="auto"/>
                      </w:divBdr>
                    </w:div>
                    <w:div w:id="876505595">
                      <w:marLeft w:val="0"/>
                      <w:marRight w:val="0"/>
                      <w:marTop w:val="0"/>
                      <w:marBottom w:val="0"/>
                      <w:divBdr>
                        <w:top w:val="none" w:sz="0" w:space="0" w:color="auto"/>
                        <w:left w:val="none" w:sz="0" w:space="0" w:color="auto"/>
                        <w:bottom w:val="none" w:sz="0" w:space="0" w:color="auto"/>
                        <w:right w:val="none" w:sz="0" w:space="0" w:color="auto"/>
                      </w:divBdr>
                    </w:div>
                    <w:div w:id="1062367994">
                      <w:marLeft w:val="0"/>
                      <w:marRight w:val="0"/>
                      <w:marTop w:val="0"/>
                      <w:marBottom w:val="0"/>
                      <w:divBdr>
                        <w:top w:val="none" w:sz="0" w:space="0" w:color="auto"/>
                        <w:left w:val="none" w:sz="0" w:space="0" w:color="auto"/>
                        <w:bottom w:val="none" w:sz="0" w:space="0" w:color="auto"/>
                        <w:right w:val="none" w:sz="0" w:space="0" w:color="auto"/>
                      </w:divBdr>
                    </w:div>
                    <w:div w:id="1164856986">
                      <w:marLeft w:val="0"/>
                      <w:marRight w:val="0"/>
                      <w:marTop w:val="0"/>
                      <w:marBottom w:val="0"/>
                      <w:divBdr>
                        <w:top w:val="none" w:sz="0" w:space="0" w:color="auto"/>
                        <w:left w:val="none" w:sz="0" w:space="0" w:color="auto"/>
                        <w:bottom w:val="none" w:sz="0" w:space="0" w:color="auto"/>
                        <w:right w:val="none" w:sz="0" w:space="0" w:color="auto"/>
                      </w:divBdr>
                    </w:div>
                    <w:div w:id="1378776903">
                      <w:marLeft w:val="0"/>
                      <w:marRight w:val="0"/>
                      <w:marTop w:val="0"/>
                      <w:marBottom w:val="0"/>
                      <w:divBdr>
                        <w:top w:val="none" w:sz="0" w:space="0" w:color="auto"/>
                        <w:left w:val="none" w:sz="0" w:space="0" w:color="auto"/>
                        <w:bottom w:val="none" w:sz="0" w:space="0" w:color="auto"/>
                        <w:right w:val="none" w:sz="0" w:space="0" w:color="auto"/>
                      </w:divBdr>
                    </w:div>
                    <w:div w:id="1768039108">
                      <w:marLeft w:val="0"/>
                      <w:marRight w:val="0"/>
                      <w:marTop w:val="0"/>
                      <w:marBottom w:val="0"/>
                      <w:divBdr>
                        <w:top w:val="none" w:sz="0" w:space="0" w:color="auto"/>
                        <w:left w:val="none" w:sz="0" w:space="0" w:color="auto"/>
                        <w:bottom w:val="none" w:sz="0" w:space="0" w:color="auto"/>
                        <w:right w:val="none" w:sz="0" w:space="0" w:color="auto"/>
                      </w:divBdr>
                    </w:div>
                    <w:div w:id="19996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692">
          <w:marLeft w:val="0"/>
          <w:marRight w:val="0"/>
          <w:marTop w:val="0"/>
          <w:marBottom w:val="0"/>
          <w:divBdr>
            <w:top w:val="none" w:sz="0" w:space="0" w:color="auto"/>
            <w:left w:val="none" w:sz="0" w:space="0" w:color="auto"/>
            <w:bottom w:val="none" w:sz="0" w:space="0" w:color="auto"/>
            <w:right w:val="none" w:sz="0" w:space="0" w:color="auto"/>
          </w:divBdr>
          <w:divsChild>
            <w:div w:id="14947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7230">
      <w:bodyDiv w:val="1"/>
      <w:marLeft w:val="0"/>
      <w:marRight w:val="0"/>
      <w:marTop w:val="0"/>
      <w:marBottom w:val="0"/>
      <w:divBdr>
        <w:top w:val="none" w:sz="0" w:space="0" w:color="auto"/>
        <w:left w:val="none" w:sz="0" w:space="0" w:color="auto"/>
        <w:bottom w:val="none" w:sz="0" w:space="0" w:color="auto"/>
        <w:right w:val="none" w:sz="0" w:space="0" w:color="auto"/>
      </w:divBdr>
    </w:div>
    <w:div w:id="906497000">
      <w:bodyDiv w:val="1"/>
      <w:marLeft w:val="0"/>
      <w:marRight w:val="0"/>
      <w:marTop w:val="0"/>
      <w:marBottom w:val="0"/>
      <w:divBdr>
        <w:top w:val="none" w:sz="0" w:space="0" w:color="auto"/>
        <w:left w:val="none" w:sz="0" w:space="0" w:color="auto"/>
        <w:bottom w:val="none" w:sz="0" w:space="0" w:color="auto"/>
        <w:right w:val="none" w:sz="0" w:space="0" w:color="auto"/>
      </w:divBdr>
    </w:div>
    <w:div w:id="948241996">
      <w:bodyDiv w:val="1"/>
      <w:marLeft w:val="0"/>
      <w:marRight w:val="0"/>
      <w:marTop w:val="0"/>
      <w:marBottom w:val="0"/>
      <w:divBdr>
        <w:top w:val="none" w:sz="0" w:space="0" w:color="auto"/>
        <w:left w:val="none" w:sz="0" w:space="0" w:color="auto"/>
        <w:bottom w:val="none" w:sz="0" w:space="0" w:color="auto"/>
        <w:right w:val="none" w:sz="0" w:space="0" w:color="auto"/>
      </w:divBdr>
    </w:div>
    <w:div w:id="1022362652">
      <w:bodyDiv w:val="1"/>
      <w:marLeft w:val="0"/>
      <w:marRight w:val="0"/>
      <w:marTop w:val="0"/>
      <w:marBottom w:val="0"/>
      <w:divBdr>
        <w:top w:val="none" w:sz="0" w:space="0" w:color="auto"/>
        <w:left w:val="none" w:sz="0" w:space="0" w:color="auto"/>
        <w:bottom w:val="none" w:sz="0" w:space="0" w:color="auto"/>
        <w:right w:val="none" w:sz="0" w:space="0" w:color="auto"/>
      </w:divBdr>
    </w:div>
    <w:div w:id="1027097266">
      <w:bodyDiv w:val="1"/>
      <w:marLeft w:val="0"/>
      <w:marRight w:val="0"/>
      <w:marTop w:val="0"/>
      <w:marBottom w:val="0"/>
      <w:divBdr>
        <w:top w:val="none" w:sz="0" w:space="0" w:color="auto"/>
        <w:left w:val="none" w:sz="0" w:space="0" w:color="auto"/>
        <w:bottom w:val="none" w:sz="0" w:space="0" w:color="auto"/>
        <w:right w:val="none" w:sz="0" w:space="0" w:color="auto"/>
      </w:divBdr>
    </w:div>
    <w:div w:id="1032730229">
      <w:bodyDiv w:val="1"/>
      <w:marLeft w:val="0"/>
      <w:marRight w:val="0"/>
      <w:marTop w:val="0"/>
      <w:marBottom w:val="0"/>
      <w:divBdr>
        <w:top w:val="none" w:sz="0" w:space="0" w:color="auto"/>
        <w:left w:val="none" w:sz="0" w:space="0" w:color="auto"/>
        <w:bottom w:val="none" w:sz="0" w:space="0" w:color="auto"/>
        <w:right w:val="none" w:sz="0" w:space="0" w:color="auto"/>
      </w:divBdr>
    </w:div>
    <w:div w:id="1052118009">
      <w:bodyDiv w:val="1"/>
      <w:marLeft w:val="0"/>
      <w:marRight w:val="0"/>
      <w:marTop w:val="0"/>
      <w:marBottom w:val="0"/>
      <w:divBdr>
        <w:top w:val="none" w:sz="0" w:space="0" w:color="auto"/>
        <w:left w:val="none" w:sz="0" w:space="0" w:color="auto"/>
        <w:bottom w:val="none" w:sz="0" w:space="0" w:color="auto"/>
        <w:right w:val="none" w:sz="0" w:space="0" w:color="auto"/>
      </w:divBdr>
    </w:div>
    <w:div w:id="1056273964">
      <w:bodyDiv w:val="1"/>
      <w:marLeft w:val="0"/>
      <w:marRight w:val="0"/>
      <w:marTop w:val="0"/>
      <w:marBottom w:val="0"/>
      <w:divBdr>
        <w:top w:val="none" w:sz="0" w:space="0" w:color="auto"/>
        <w:left w:val="none" w:sz="0" w:space="0" w:color="auto"/>
        <w:bottom w:val="none" w:sz="0" w:space="0" w:color="auto"/>
        <w:right w:val="none" w:sz="0" w:space="0" w:color="auto"/>
      </w:divBdr>
    </w:div>
    <w:div w:id="1104692128">
      <w:bodyDiv w:val="1"/>
      <w:marLeft w:val="0"/>
      <w:marRight w:val="0"/>
      <w:marTop w:val="0"/>
      <w:marBottom w:val="0"/>
      <w:divBdr>
        <w:top w:val="none" w:sz="0" w:space="0" w:color="auto"/>
        <w:left w:val="none" w:sz="0" w:space="0" w:color="auto"/>
        <w:bottom w:val="none" w:sz="0" w:space="0" w:color="auto"/>
        <w:right w:val="none" w:sz="0" w:space="0" w:color="auto"/>
      </w:divBdr>
    </w:div>
    <w:div w:id="1173835610">
      <w:bodyDiv w:val="1"/>
      <w:marLeft w:val="0"/>
      <w:marRight w:val="0"/>
      <w:marTop w:val="0"/>
      <w:marBottom w:val="0"/>
      <w:divBdr>
        <w:top w:val="none" w:sz="0" w:space="0" w:color="auto"/>
        <w:left w:val="none" w:sz="0" w:space="0" w:color="auto"/>
        <w:bottom w:val="none" w:sz="0" w:space="0" w:color="auto"/>
        <w:right w:val="none" w:sz="0" w:space="0" w:color="auto"/>
      </w:divBdr>
    </w:div>
    <w:div w:id="1183739933">
      <w:bodyDiv w:val="1"/>
      <w:marLeft w:val="0"/>
      <w:marRight w:val="0"/>
      <w:marTop w:val="0"/>
      <w:marBottom w:val="0"/>
      <w:divBdr>
        <w:top w:val="none" w:sz="0" w:space="0" w:color="auto"/>
        <w:left w:val="none" w:sz="0" w:space="0" w:color="auto"/>
        <w:bottom w:val="none" w:sz="0" w:space="0" w:color="auto"/>
        <w:right w:val="none" w:sz="0" w:space="0" w:color="auto"/>
      </w:divBdr>
    </w:div>
    <w:div w:id="1189179301">
      <w:bodyDiv w:val="1"/>
      <w:marLeft w:val="0"/>
      <w:marRight w:val="0"/>
      <w:marTop w:val="0"/>
      <w:marBottom w:val="0"/>
      <w:divBdr>
        <w:top w:val="none" w:sz="0" w:space="0" w:color="auto"/>
        <w:left w:val="none" w:sz="0" w:space="0" w:color="auto"/>
        <w:bottom w:val="none" w:sz="0" w:space="0" w:color="auto"/>
        <w:right w:val="none" w:sz="0" w:space="0" w:color="auto"/>
      </w:divBdr>
    </w:div>
    <w:div w:id="1291403113">
      <w:bodyDiv w:val="1"/>
      <w:marLeft w:val="0"/>
      <w:marRight w:val="0"/>
      <w:marTop w:val="0"/>
      <w:marBottom w:val="0"/>
      <w:divBdr>
        <w:top w:val="none" w:sz="0" w:space="0" w:color="auto"/>
        <w:left w:val="none" w:sz="0" w:space="0" w:color="auto"/>
        <w:bottom w:val="none" w:sz="0" w:space="0" w:color="auto"/>
        <w:right w:val="none" w:sz="0" w:space="0" w:color="auto"/>
      </w:divBdr>
    </w:div>
    <w:div w:id="1352027499">
      <w:bodyDiv w:val="1"/>
      <w:marLeft w:val="0"/>
      <w:marRight w:val="0"/>
      <w:marTop w:val="0"/>
      <w:marBottom w:val="0"/>
      <w:divBdr>
        <w:top w:val="none" w:sz="0" w:space="0" w:color="auto"/>
        <w:left w:val="none" w:sz="0" w:space="0" w:color="auto"/>
        <w:bottom w:val="none" w:sz="0" w:space="0" w:color="auto"/>
        <w:right w:val="none" w:sz="0" w:space="0" w:color="auto"/>
      </w:divBdr>
    </w:div>
    <w:div w:id="1439981836">
      <w:bodyDiv w:val="1"/>
      <w:marLeft w:val="0"/>
      <w:marRight w:val="0"/>
      <w:marTop w:val="0"/>
      <w:marBottom w:val="0"/>
      <w:divBdr>
        <w:top w:val="none" w:sz="0" w:space="0" w:color="auto"/>
        <w:left w:val="none" w:sz="0" w:space="0" w:color="auto"/>
        <w:bottom w:val="none" w:sz="0" w:space="0" w:color="auto"/>
        <w:right w:val="none" w:sz="0" w:space="0" w:color="auto"/>
      </w:divBdr>
    </w:div>
    <w:div w:id="1495295254">
      <w:bodyDiv w:val="1"/>
      <w:marLeft w:val="0"/>
      <w:marRight w:val="0"/>
      <w:marTop w:val="0"/>
      <w:marBottom w:val="0"/>
      <w:divBdr>
        <w:top w:val="none" w:sz="0" w:space="0" w:color="auto"/>
        <w:left w:val="none" w:sz="0" w:space="0" w:color="auto"/>
        <w:bottom w:val="none" w:sz="0" w:space="0" w:color="auto"/>
        <w:right w:val="none" w:sz="0" w:space="0" w:color="auto"/>
      </w:divBdr>
    </w:div>
    <w:div w:id="1498959284">
      <w:bodyDiv w:val="1"/>
      <w:marLeft w:val="0"/>
      <w:marRight w:val="0"/>
      <w:marTop w:val="0"/>
      <w:marBottom w:val="0"/>
      <w:divBdr>
        <w:top w:val="none" w:sz="0" w:space="0" w:color="auto"/>
        <w:left w:val="none" w:sz="0" w:space="0" w:color="auto"/>
        <w:bottom w:val="none" w:sz="0" w:space="0" w:color="auto"/>
        <w:right w:val="none" w:sz="0" w:space="0" w:color="auto"/>
      </w:divBdr>
    </w:div>
    <w:div w:id="1575122691">
      <w:bodyDiv w:val="1"/>
      <w:marLeft w:val="0"/>
      <w:marRight w:val="0"/>
      <w:marTop w:val="0"/>
      <w:marBottom w:val="0"/>
      <w:divBdr>
        <w:top w:val="none" w:sz="0" w:space="0" w:color="auto"/>
        <w:left w:val="none" w:sz="0" w:space="0" w:color="auto"/>
        <w:bottom w:val="none" w:sz="0" w:space="0" w:color="auto"/>
        <w:right w:val="none" w:sz="0" w:space="0" w:color="auto"/>
      </w:divBdr>
    </w:div>
    <w:div w:id="1580361443">
      <w:bodyDiv w:val="1"/>
      <w:marLeft w:val="0"/>
      <w:marRight w:val="0"/>
      <w:marTop w:val="0"/>
      <w:marBottom w:val="0"/>
      <w:divBdr>
        <w:top w:val="none" w:sz="0" w:space="0" w:color="auto"/>
        <w:left w:val="none" w:sz="0" w:space="0" w:color="auto"/>
        <w:bottom w:val="none" w:sz="0" w:space="0" w:color="auto"/>
        <w:right w:val="none" w:sz="0" w:space="0" w:color="auto"/>
      </w:divBdr>
    </w:div>
    <w:div w:id="1601526828">
      <w:bodyDiv w:val="1"/>
      <w:marLeft w:val="0"/>
      <w:marRight w:val="0"/>
      <w:marTop w:val="0"/>
      <w:marBottom w:val="0"/>
      <w:divBdr>
        <w:top w:val="none" w:sz="0" w:space="0" w:color="auto"/>
        <w:left w:val="none" w:sz="0" w:space="0" w:color="auto"/>
        <w:bottom w:val="none" w:sz="0" w:space="0" w:color="auto"/>
        <w:right w:val="none" w:sz="0" w:space="0" w:color="auto"/>
      </w:divBdr>
    </w:div>
    <w:div w:id="1621180758">
      <w:bodyDiv w:val="1"/>
      <w:marLeft w:val="0"/>
      <w:marRight w:val="0"/>
      <w:marTop w:val="0"/>
      <w:marBottom w:val="0"/>
      <w:divBdr>
        <w:top w:val="none" w:sz="0" w:space="0" w:color="auto"/>
        <w:left w:val="none" w:sz="0" w:space="0" w:color="auto"/>
        <w:bottom w:val="none" w:sz="0" w:space="0" w:color="auto"/>
        <w:right w:val="none" w:sz="0" w:space="0" w:color="auto"/>
      </w:divBdr>
    </w:div>
    <w:div w:id="1629779819">
      <w:bodyDiv w:val="1"/>
      <w:marLeft w:val="0"/>
      <w:marRight w:val="0"/>
      <w:marTop w:val="0"/>
      <w:marBottom w:val="0"/>
      <w:divBdr>
        <w:top w:val="none" w:sz="0" w:space="0" w:color="auto"/>
        <w:left w:val="none" w:sz="0" w:space="0" w:color="auto"/>
        <w:bottom w:val="none" w:sz="0" w:space="0" w:color="auto"/>
        <w:right w:val="none" w:sz="0" w:space="0" w:color="auto"/>
      </w:divBdr>
    </w:div>
    <w:div w:id="1667321080">
      <w:bodyDiv w:val="1"/>
      <w:marLeft w:val="0"/>
      <w:marRight w:val="0"/>
      <w:marTop w:val="0"/>
      <w:marBottom w:val="0"/>
      <w:divBdr>
        <w:top w:val="none" w:sz="0" w:space="0" w:color="auto"/>
        <w:left w:val="none" w:sz="0" w:space="0" w:color="auto"/>
        <w:bottom w:val="none" w:sz="0" w:space="0" w:color="auto"/>
        <w:right w:val="none" w:sz="0" w:space="0" w:color="auto"/>
      </w:divBdr>
    </w:div>
    <w:div w:id="1705055208">
      <w:bodyDiv w:val="1"/>
      <w:marLeft w:val="0"/>
      <w:marRight w:val="0"/>
      <w:marTop w:val="0"/>
      <w:marBottom w:val="0"/>
      <w:divBdr>
        <w:top w:val="none" w:sz="0" w:space="0" w:color="auto"/>
        <w:left w:val="none" w:sz="0" w:space="0" w:color="auto"/>
        <w:bottom w:val="none" w:sz="0" w:space="0" w:color="auto"/>
        <w:right w:val="none" w:sz="0" w:space="0" w:color="auto"/>
      </w:divBdr>
    </w:div>
    <w:div w:id="1726291683">
      <w:bodyDiv w:val="1"/>
      <w:marLeft w:val="0"/>
      <w:marRight w:val="0"/>
      <w:marTop w:val="0"/>
      <w:marBottom w:val="0"/>
      <w:divBdr>
        <w:top w:val="none" w:sz="0" w:space="0" w:color="auto"/>
        <w:left w:val="none" w:sz="0" w:space="0" w:color="auto"/>
        <w:bottom w:val="none" w:sz="0" w:space="0" w:color="auto"/>
        <w:right w:val="none" w:sz="0" w:space="0" w:color="auto"/>
      </w:divBdr>
    </w:div>
    <w:div w:id="1759205483">
      <w:bodyDiv w:val="1"/>
      <w:marLeft w:val="0"/>
      <w:marRight w:val="0"/>
      <w:marTop w:val="0"/>
      <w:marBottom w:val="0"/>
      <w:divBdr>
        <w:top w:val="none" w:sz="0" w:space="0" w:color="auto"/>
        <w:left w:val="none" w:sz="0" w:space="0" w:color="auto"/>
        <w:bottom w:val="none" w:sz="0" w:space="0" w:color="auto"/>
        <w:right w:val="none" w:sz="0" w:space="0" w:color="auto"/>
      </w:divBdr>
    </w:div>
    <w:div w:id="1766876603">
      <w:bodyDiv w:val="1"/>
      <w:marLeft w:val="0"/>
      <w:marRight w:val="0"/>
      <w:marTop w:val="0"/>
      <w:marBottom w:val="0"/>
      <w:divBdr>
        <w:top w:val="none" w:sz="0" w:space="0" w:color="auto"/>
        <w:left w:val="none" w:sz="0" w:space="0" w:color="auto"/>
        <w:bottom w:val="none" w:sz="0" w:space="0" w:color="auto"/>
        <w:right w:val="none" w:sz="0" w:space="0" w:color="auto"/>
      </w:divBdr>
    </w:div>
    <w:div w:id="1786462432">
      <w:bodyDiv w:val="1"/>
      <w:marLeft w:val="0"/>
      <w:marRight w:val="0"/>
      <w:marTop w:val="0"/>
      <w:marBottom w:val="0"/>
      <w:divBdr>
        <w:top w:val="none" w:sz="0" w:space="0" w:color="auto"/>
        <w:left w:val="none" w:sz="0" w:space="0" w:color="auto"/>
        <w:bottom w:val="none" w:sz="0" w:space="0" w:color="auto"/>
        <w:right w:val="none" w:sz="0" w:space="0" w:color="auto"/>
      </w:divBdr>
    </w:div>
    <w:div w:id="1792281216">
      <w:bodyDiv w:val="1"/>
      <w:marLeft w:val="0"/>
      <w:marRight w:val="0"/>
      <w:marTop w:val="0"/>
      <w:marBottom w:val="0"/>
      <w:divBdr>
        <w:top w:val="none" w:sz="0" w:space="0" w:color="auto"/>
        <w:left w:val="none" w:sz="0" w:space="0" w:color="auto"/>
        <w:bottom w:val="none" w:sz="0" w:space="0" w:color="auto"/>
        <w:right w:val="none" w:sz="0" w:space="0" w:color="auto"/>
      </w:divBdr>
    </w:div>
    <w:div w:id="1836408970">
      <w:bodyDiv w:val="1"/>
      <w:marLeft w:val="0"/>
      <w:marRight w:val="0"/>
      <w:marTop w:val="0"/>
      <w:marBottom w:val="0"/>
      <w:divBdr>
        <w:top w:val="none" w:sz="0" w:space="0" w:color="auto"/>
        <w:left w:val="none" w:sz="0" w:space="0" w:color="auto"/>
        <w:bottom w:val="none" w:sz="0" w:space="0" w:color="auto"/>
        <w:right w:val="none" w:sz="0" w:space="0" w:color="auto"/>
      </w:divBdr>
    </w:div>
    <w:div w:id="1844468589">
      <w:bodyDiv w:val="1"/>
      <w:marLeft w:val="0"/>
      <w:marRight w:val="0"/>
      <w:marTop w:val="0"/>
      <w:marBottom w:val="0"/>
      <w:divBdr>
        <w:top w:val="none" w:sz="0" w:space="0" w:color="auto"/>
        <w:left w:val="none" w:sz="0" w:space="0" w:color="auto"/>
        <w:bottom w:val="none" w:sz="0" w:space="0" w:color="auto"/>
        <w:right w:val="none" w:sz="0" w:space="0" w:color="auto"/>
      </w:divBdr>
    </w:div>
    <w:div w:id="1882941562">
      <w:bodyDiv w:val="1"/>
      <w:marLeft w:val="0"/>
      <w:marRight w:val="0"/>
      <w:marTop w:val="0"/>
      <w:marBottom w:val="0"/>
      <w:divBdr>
        <w:top w:val="none" w:sz="0" w:space="0" w:color="auto"/>
        <w:left w:val="none" w:sz="0" w:space="0" w:color="auto"/>
        <w:bottom w:val="none" w:sz="0" w:space="0" w:color="auto"/>
        <w:right w:val="none" w:sz="0" w:space="0" w:color="auto"/>
      </w:divBdr>
    </w:div>
    <w:div w:id="1890723076">
      <w:bodyDiv w:val="1"/>
      <w:marLeft w:val="0"/>
      <w:marRight w:val="0"/>
      <w:marTop w:val="0"/>
      <w:marBottom w:val="0"/>
      <w:divBdr>
        <w:top w:val="none" w:sz="0" w:space="0" w:color="auto"/>
        <w:left w:val="none" w:sz="0" w:space="0" w:color="auto"/>
        <w:bottom w:val="none" w:sz="0" w:space="0" w:color="auto"/>
        <w:right w:val="none" w:sz="0" w:space="0" w:color="auto"/>
      </w:divBdr>
      <w:divsChild>
        <w:div w:id="102308736">
          <w:marLeft w:val="1418"/>
          <w:marRight w:val="0"/>
          <w:marTop w:val="0"/>
          <w:marBottom w:val="0"/>
          <w:divBdr>
            <w:top w:val="none" w:sz="0" w:space="0" w:color="auto"/>
            <w:left w:val="none" w:sz="0" w:space="0" w:color="auto"/>
            <w:bottom w:val="none" w:sz="0" w:space="0" w:color="auto"/>
            <w:right w:val="none" w:sz="0" w:space="0" w:color="auto"/>
          </w:divBdr>
        </w:div>
        <w:div w:id="161046328">
          <w:marLeft w:val="1418"/>
          <w:marRight w:val="0"/>
          <w:marTop w:val="0"/>
          <w:marBottom w:val="0"/>
          <w:divBdr>
            <w:top w:val="none" w:sz="0" w:space="0" w:color="auto"/>
            <w:left w:val="none" w:sz="0" w:space="0" w:color="auto"/>
            <w:bottom w:val="none" w:sz="0" w:space="0" w:color="auto"/>
            <w:right w:val="none" w:sz="0" w:space="0" w:color="auto"/>
          </w:divBdr>
        </w:div>
        <w:div w:id="2081705495">
          <w:marLeft w:val="1418"/>
          <w:marRight w:val="0"/>
          <w:marTop w:val="0"/>
          <w:marBottom w:val="0"/>
          <w:divBdr>
            <w:top w:val="none" w:sz="0" w:space="0" w:color="auto"/>
            <w:left w:val="none" w:sz="0" w:space="0" w:color="auto"/>
            <w:bottom w:val="none" w:sz="0" w:space="0" w:color="auto"/>
            <w:right w:val="none" w:sz="0" w:space="0" w:color="auto"/>
          </w:divBdr>
        </w:div>
      </w:divsChild>
    </w:div>
    <w:div w:id="1922134010">
      <w:bodyDiv w:val="1"/>
      <w:marLeft w:val="0"/>
      <w:marRight w:val="0"/>
      <w:marTop w:val="0"/>
      <w:marBottom w:val="0"/>
      <w:divBdr>
        <w:top w:val="none" w:sz="0" w:space="0" w:color="auto"/>
        <w:left w:val="none" w:sz="0" w:space="0" w:color="auto"/>
        <w:bottom w:val="none" w:sz="0" w:space="0" w:color="auto"/>
        <w:right w:val="none" w:sz="0" w:space="0" w:color="auto"/>
      </w:divBdr>
    </w:div>
    <w:div w:id="1945070984">
      <w:bodyDiv w:val="1"/>
      <w:marLeft w:val="0"/>
      <w:marRight w:val="0"/>
      <w:marTop w:val="0"/>
      <w:marBottom w:val="0"/>
      <w:divBdr>
        <w:top w:val="none" w:sz="0" w:space="0" w:color="auto"/>
        <w:left w:val="none" w:sz="0" w:space="0" w:color="auto"/>
        <w:bottom w:val="none" w:sz="0" w:space="0" w:color="auto"/>
        <w:right w:val="none" w:sz="0" w:space="0" w:color="auto"/>
      </w:divBdr>
    </w:div>
    <w:div w:id="1961764033">
      <w:bodyDiv w:val="1"/>
      <w:marLeft w:val="0"/>
      <w:marRight w:val="0"/>
      <w:marTop w:val="0"/>
      <w:marBottom w:val="0"/>
      <w:divBdr>
        <w:top w:val="none" w:sz="0" w:space="0" w:color="auto"/>
        <w:left w:val="none" w:sz="0" w:space="0" w:color="auto"/>
        <w:bottom w:val="none" w:sz="0" w:space="0" w:color="auto"/>
        <w:right w:val="none" w:sz="0" w:space="0" w:color="auto"/>
      </w:divBdr>
    </w:div>
    <w:div w:id="1987858140">
      <w:bodyDiv w:val="1"/>
      <w:marLeft w:val="0"/>
      <w:marRight w:val="0"/>
      <w:marTop w:val="0"/>
      <w:marBottom w:val="0"/>
      <w:divBdr>
        <w:top w:val="none" w:sz="0" w:space="0" w:color="auto"/>
        <w:left w:val="none" w:sz="0" w:space="0" w:color="auto"/>
        <w:bottom w:val="none" w:sz="0" w:space="0" w:color="auto"/>
        <w:right w:val="none" w:sz="0" w:space="0" w:color="auto"/>
      </w:divBdr>
    </w:div>
    <w:div w:id="2056003073">
      <w:bodyDiv w:val="1"/>
      <w:marLeft w:val="0"/>
      <w:marRight w:val="0"/>
      <w:marTop w:val="0"/>
      <w:marBottom w:val="0"/>
      <w:divBdr>
        <w:top w:val="none" w:sz="0" w:space="0" w:color="auto"/>
        <w:left w:val="none" w:sz="0" w:space="0" w:color="auto"/>
        <w:bottom w:val="none" w:sz="0" w:space="0" w:color="auto"/>
        <w:right w:val="none" w:sz="0" w:space="0" w:color="auto"/>
      </w:divBdr>
    </w:div>
    <w:div w:id="21140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C06F-49F0-4EB9-99C9-626E9A6B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MIMPV</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Jafet Grabriela Chavez Eusebio</dc:creator>
  <cp:lastModifiedBy>VILMA ELIZABETH RAMIREZ RAMIREZ</cp:lastModifiedBy>
  <cp:revision>2</cp:revision>
  <cp:lastPrinted>2025-05-06T18:22:00Z</cp:lastPrinted>
  <dcterms:created xsi:type="dcterms:W3CDTF">2025-05-07T14:28:00Z</dcterms:created>
  <dcterms:modified xsi:type="dcterms:W3CDTF">2025-05-07T14:28:00Z</dcterms:modified>
</cp:coreProperties>
</file>